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2E" w:rsidRPr="0046372E" w:rsidRDefault="0046372E" w:rsidP="0046372E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52"/>
          <w:szCs w:val="52"/>
        </w:rPr>
      </w:pPr>
      <w:r w:rsidRPr="0046372E">
        <w:rPr>
          <w:rStyle w:val="c11"/>
          <w:b/>
          <w:bCs/>
          <w:color w:val="000000"/>
          <w:sz w:val="52"/>
          <w:szCs w:val="52"/>
        </w:rPr>
        <w:t>«Учим детей дружить»</w:t>
      </w:r>
    </w:p>
    <w:p w:rsidR="0046372E" w:rsidRDefault="0046372E" w:rsidP="0046372E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У всех нас есть друзья: мы ходим к ним в гости, общаемся, гуляем, вместе отмечаем праздники, помогаем и поддерживаем друг друга. Часто со многими из них мы знакомы и дружим ещё с детства.       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Мы ценим дружбу и хотим, чтобы и у нашего ребёнка было много хороших и верных друзей. Но многие из нас даже не задумываются, что в приобретении друзей малыш нуждается в нашей помощи. Дружба включает в себя очень много вещей: внимание и уважение к другому человеку, к его мнению и характеру; сочувствие, помощь и поддержка; забота, доброта и щедрость; умение справляться со своим эгоизмом; секреты и тайны, горести и радости. Известно, что полноценное развитие ребёнка во всех его проявлениях очень сильно зависит от отношения малыша со своими друзьями. И, конечно, мама с папой могут научить ребёнка знакомиться и дружить, помочь ребенку разобраться в этом замечательном и сложном чувстве, понять с кем ему интересно и весело общаться и играть. Чем в более раннем возрасте начать учить ребенка дружбе, тем легче и быстрее он сможет в дальнейшем общаться с другими детьми и заводить друзей.</w:t>
      </w:r>
    </w:p>
    <w:p w:rsidR="0046372E" w:rsidRDefault="0046372E" w:rsidP="0046372E">
      <w:pPr>
        <w:pStyle w:val="c9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  <w:u w:val="single"/>
        </w:rPr>
        <w:t>Глаза в глаза</w:t>
      </w:r>
    </w:p>
    <w:p w:rsidR="0046372E" w:rsidRDefault="0046372E" w:rsidP="0046372E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Конечно, готовых инструкций о том, как завести друзей, не существует. Однако вы все же можете помочь ребенку. Что же рекомендуют психологи (между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прочим, многие их советы подходят не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только детям, испытывающим трудности в общении, но и взрослым с </w:t>
      </w:r>
      <w:proofErr w:type="gramStart"/>
      <w:r>
        <w:rPr>
          <w:rStyle w:val="c0"/>
          <w:color w:val="000000"/>
          <w:sz w:val="28"/>
          <w:szCs w:val="28"/>
        </w:rPr>
        <w:t>аналогичными проблемами</w:t>
      </w:r>
      <w:proofErr w:type="gramEnd"/>
      <w:r>
        <w:rPr>
          <w:rStyle w:val="c0"/>
          <w:color w:val="000000"/>
          <w:sz w:val="28"/>
          <w:szCs w:val="28"/>
        </w:rPr>
        <w:t>)?</w:t>
      </w:r>
    </w:p>
    <w:p w:rsidR="0046372E" w:rsidRDefault="0046372E" w:rsidP="0046372E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«</w:t>
      </w:r>
      <w:r>
        <w:rPr>
          <w:rStyle w:val="c0"/>
          <w:color w:val="000000"/>
          <w:sz w:val="28"/>
          <w:szCs w:val="28"/>
          <w:u w:val="single"/>
        </w:rPr>
        <w:t>Поделись улыбкою своей, и она к</w:t>
      </w:r>
      <w:r>
        <w:rPr>
          <w:rStyle w:val="c1"/>
          <w:color w:val="000000"/>
          <w:sz w:val="28"/>
          <w:szCs w:val="28"/>
          <w:u w:val="single"/>
        </w:rPr>
        <w:t> </w:t>
      </w:r>
      <w:r>
        <w:rPr>
          <w:rStyle w:val="c0"/>
          <w:color w:val="000000"/>
          <w:sz w:val="28"/>
          <w:szCs w:val="28"/>
          <w:u w:val="single"/>
        </w:rPr>
        <w:t>тебе не раз еще вернется</w:t>
      </w:r>
      <w:r>
        <w:rPr>
          <w:rStyle w:val="c0"/>
          <w:color w:val="000000"/>
          <w:sz w:val="28"/>
          <w:szCs w:val="28"/>
        </w:rPr>
        <w:t xml:space="preserve">», - </w:t>
      </w:r>
      <w:proofErr w:type="gramStart"/>
      <w:r>
        <w:rPr>
          <w:rStyle w:val="c0"/>
          <w:color w:val="000000"/>
          <w:sz w:val="28"/>
          <w:szCs w:val="28"/>
        </w:rPr>
        <w:t>почаще</w:t>
      </w:r>
      <w:proofErr w:type="gramEnd"/>
      <w:r>
        <w:rPr>
          <w:rStyle w:val="c0"/>
          <w:color w:val="000000"/>
          <w:sz w:val="28"/>
          <w:szCs w:val="28"/>
        </w:rPr>
        <w:t xml:space="preserve"> напоминайте ребенку слова этой известной песенки. </w:t>
      </w:r>
      <w:r>
        <w:rPr>
          <w:rStyle w:val="c1"/>
          <w:color w:val="000000"/>
          <w:sz w:val="28"/>
          <w:szCs w:val="28"/>
        </w:rPr>
        <w:t>Объясните ребёнку, что знакомиться нужно с улыбкой и дружелюбием, если подойти с хмурым и сердитым видом с ним вряд ли захотят общаться. </w:t>
      </w:r>
      <w:r>
        <w:rPr>
          <w:rStyle w:val="c0"/>
          <w:color w:val="000000"/>
          <w:sz w:val="28"/>
          <w:szCs w:val="28"/>
        </w:rPr>
        <w:t>В самом деле, стоит вашему чаду сменить настороженность на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доброжелательность, застенчивость на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заинтересованность, и сверстники в ответ станут гораздо отзывчивее.</w:t>
      </w:r>
    </w:p>
    <w:p w:rsidR="0046372E" w:rsidRDefault="0046372E" w:rsidP="0046372E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2. </w:t>
      </w:r>
      <w:r>
        <w:rPr>
          <w:rStyle w:val="c0"/>
          <w:color w:val="000000"/>
          <w:sz w:val="28"/>
          <w:szCs w:val="28"/>
          <w:u w:val="single"/>
        </w:rPr>
        <w:t>Приучите ребенка смотреть в глаза</w:t>
      </w:r>
      <w:r>
        <w:rPr>
          <w:rStyle w:val="c1"/>
          <w:color w:val="000000"/>
          <w:sz w:val="28"/>
          <w:szCs w:val="28"/>
          <w:u w:val="single"/>
        </w:rPr>
        <w:t> </w:t>
      </w:r>
      <w:r>
        <w:rPr>
          <w:rStyle w:val="c0"/>
          <w:color w:val="000000"/>
          <w:sz w:val="28"/>
          <w:szCs w:val="28"/>
          <w:u w:val="single"/>
        </w:rPr>
        <w:t>собеседнику</w:t>
      </w:r>
      <w:r>
        <w:rPr>
          <w:rStyle w:val="c0"/>
          <w:color w:val="000000"/>
          <w:sz w:val="28"/>
          <w:szCs w:val="28"/>
        </w:rPr>
        <w:t> - по мнению психологов, люди с «бегающим» взглядом не вызывают у окружающих доверия.</w:t>
      </w:r>
    </w:p>
    <w:p w:rsidR="0046372E" w:rsidRDefault="0046372E" w:rsidP="0046372E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3. </w:t>
      </w:r>
      <w:r>
        <w:rPr>
          <w:rStyle w:val="c0"/>
          <w:color w:val="000000"/>
          <w:sz w:val="28"/>
          <w:szCs w:val="28"/>
          <w:u w:val="single"/>
        </w:rPr>
        <w:t>Посоветуйте ребенку интересоваться другими детьми</w:t>
      </w:r>
      <w:r>
        <w:rPr>
          <w:rStyle w:val="c0"/>
          <w:color w:val="000000"/>
          <w:sz w:val="28"/>
          <w:szCs w:val="28"/>
        </w:rPr>
        <w:t>. Специалисты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утверждают, что именно невнимательность к окружающим, </w:t>
      </w:r>
      <w:proofErr w:type="spellStart"/>
      <w:r>
        <w:rPr>
          <w:rStyle w:val="c0"/>
          <w:color w:val="000000"/>
          <w:sz w:val="28"/>
          <w:szCs w:val="28"/>
        </w:rPr>
        <w:t>зацикленность</w:t>
      </w:r>
      <w:proofErr w:type="spellEnd"/>
      <w:r>
        <w:rPr>
          <w:rStyle w:val="c0"/>
          <w:color w:val="000000"/>
          <w:sz w:val="28"/>
          <w:szCs w:val="28"/>
        </w:rPr>
        <w:t xml:space="preserve"> на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собственных ощущениях нередко приводят ребенка к изоляции. Порой дети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так сосредотачиваются на своей персоне, что не могут даже описать внешность постоянного партнера по играм! Чтобы отучить ребенка от забывчивости, предложите ему время от времени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рисовать своих приятелей (пусть и схематично) - это сделает его более наблюдательным к окружающим.</w:t>
      </w:r>
    </w:p>
    <w:p w:rsidR="0046372E" w:rsidRDefault="0046372E" w:rsidP="0046372E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4. </w:t>
      </w:r>
      <w:r>
        <w:rPr>
          <w:rStyle w:val="c0"/>
          <w:color w:val="000000"/>
          <w:sz w:val="28"/>
          <w:szCs w:val="28"/>
          <w:u w:val="single"/>
        </w:rPr>
        <w:t>Делиться своим имуществом -</w:t>
      </w:r>
      <w:r>
        <w:rPr>
          <w:rStyle w:val="c1"/>
          <w:color w:val="000000"/>
          <w:sz w:val="28"/>
          <w:szCs w:val="28"/>
          <w:u w:val="single"/>
        </w:rPr>
        <w:t> </w:t>
      </w:r>
      <w:r>
        <w:rPr>
          <w:rStyle w:val="c0"/>
          <w:color w:val="000000"/>
          <w:sz w:val="28"/>
          <w:szCs w:val="28"/>
          <w:u w:val="single"/>
        </w:rPr>
        <w:t>еще один шаг навстречу другим</w:t>
      </w:r>
      <w:r>
        <w:rPr>
          <w:rStyle w:val="c0"/>
          <w:color w:val="000000"/>
          <w:sz w:val="28"/>
          <w:szCs w:val="28"/>
        </w:rPr>
        <w:t xml:space="preserve">. Как утверждал американский философ </w:t>
      </w:r>
      <w:proofErr w:type="spellStart"/>
      <w:r>
        <w:rPr>
          <w:rStyle w:val="c0"/>
          <w:color w:val="000000"/>
          <w:sz w:val="28"/>
          <w:szCs w:val="28"/>
        </w:rPr>
        <w:t>Эмерсон</w:t>
      </w:r>
      <w:proofErr w:type="spellEnd"/>
      <w:r>
        <w:rPr>
          <w:rStyle w:val="c0"/>
          <w:color w:val="000000"/>
          <w:sz w:val="28"/>
          <w:szCs w:val="28"/>
        </w:rPr>
        <w:t>, «</w:t>
      </w:r>
      <w:r>
        <w:rPr>
          <w:rStyle w:val="c0"/>
          <w:i/>
          <w:iCs/>
          <w:color w:val="000000"/>
          <w:sz w:val="28"/>
          <w:szCs w:val="28"/>
          <w:u w:val="single"/>
        </w:rPr>
        <w:t xml:space="preserve">единственный способ иметь друга - </w:t>
      </w:r>
      <w:proofErr w:type="gramStart"/>
      <w:r>
        <w:rPr>
          <w:rStyle w:val="c0"/>
          <w:i/>
          <w:iCs/>
          <w:color w:val="000000"/>
          <w:sz w:val="28"/>
          <w:szCs w:val="28"/>
          <w:u w:val="single"/>
        </w:rPr>
        <w:t>научиться самому быть</w:t>
      </w:r>
      <w:proofErr w:type="gramEnd"/>
      <w:r>
        <w:rPr>
          <w:rStyle w:val="c0"/>
          <w:i/>
          <w:iCs/>
          <w:color w:val="000000"/>
          <w:sz w:val="28"/>
          <w:szCs w:val="28"/>
          <w:u w:val="single"/>
        </w:rPr>
        <w:t xml:space="preserve"> другом</w:t>
      </w:r>
      <w:r>
        <w:rPr>
          <w:rStyle w:val="c0"/>
          <w:color w:val="000000"/>
          <w:sz w:val="28"/>
          <w:szCs w:val="28"/>
        </w:rPr>
        <w:t xml:space="preserve">». Необязательно раздавать все до </w:t>
      </w:r>
      <w:r>
        <w:rPr>
          <w:rStyle w:val="c0"/>
          <w:color w:val="000000"/>
          <w:sz w:val="28"/>
          <w:szCs w:val="28"/>
        </w:rPr>
        <w:lastRenderedPageBreak/>
        <w:t>последней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игрушки, но и держать их «под замком» не по-товарищески. Исключение можно сделать только для самых любимых, заветных вещей. </w:t>
      </w:r>
      <w:proofErr w:type="gramStart"/>
      <w:r>
        <w:rPr>
          <w:rStyle w:val="c0"/>
          <w:color w:val="000000"/>
          <w:sz w:val="28"/>
          <w:szCs w:val="28"/>
        </w:rPr>
        <w:t>Вместе с тем не принуждайте сына или дочь делиться (и тем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более не выхватывайте у чада из рук игрушку, выговаривая: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«Как можно быть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таким жадным!»), но всегда щедро хвалите за уступчивость и доброту – тогда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во взрослой жизни у него не будет проблем с общением, ведь он с детства приучится искать компромисс.</w:t>
      </w:r>
      <w:proofErr w:type="gramEnd"/>
    </w:p>
    <w:p w:rsidR="0046372E" w:rsidRDefault="0046372E" w:rsidP="0046372E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5. </w:t>
      </w:r>
      <w:r>
        <w:rPr>
          <w:rStyle w:val="c0"/>
          <w:color w:val="000000"/>
          <w:sz w:val="28"/>
          <w:szCs w:val="28"/>
          <w:u w:val="single"/>
        </w:rPr>
        <w:t>Воздерживайтесь от нелестных отзывов о друзьях ребенка, по крайней</w:t>
      </w:r>
      <w:r>
        <w:rPr>
          <w:rStyle w:val="c1"/>
          <w:color w:val="000000"/>
          <w:sz w:val="28"/>
          <w:szCs w:val="28"/>
          <w:u w:val="single"/>
        </w:rPr>
        <w:t> </w:t>
      </w:r>
      <w:r>
        <w:rPr>
          <w:rStyle w:val="c0"/>
          <w:color w:val="000000"/>
          <w:sz w:val="28"/>
          <w:szCs w:val="28"/>
          <w:u w:val="single"/>
        </w:rPr>
        <w:t>мере, в его присутствии</w:t>
      </w:r>
      <w:r>
        <w:rPr>
          <w:rStyle w:val="c0"/>
          <w:color w:val="000000"/>
          <w:sz w:val="28"/>
          <w:szCs w:val="28"/>
        </w:rPr>
        <w:t>. Ведь если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он выбрал друга сам, значит, он к нему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привязан. Ругая  приятеля сына или дочки, вы автоматически даете понять отпрыску, что он не умеет разбираться в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людях. </w:t>
      </w:r>
      <w:r>
        <w:rPr>
          <w:rStyle w:val="c1"/>
          <w:color w:val="000000"/>
          <w:sz w:val="28"/>
          <w:szCs w:val="28"/>
        </w:rPr>
        <w:t xml:space="preserve">Если вам не нравятся какие-то друзья ребёнка, постарайтесь не осуждать их, относитесь ко всем одинаково хорошо, уважайте выбор своего ребенка. Возможно, с некоторыми ребятами он потом расстанется или прекратит общаться - ничего страшного, это будет его опыт и научит ребёнка в дальнейшем отличать настоящих друзей </w:t>
      </w:r>
      <w:proofErr w:type="gramStart"/>
      <w:r>
        <w:rPr>
          <w:rStyle w:val="c1"/>
          <w:color w:val="000000"/>
          <w:sz w:val="28"/>
          <w:szCs w:val="28"/>
        </w:rPr>
        <w:t>от</w:t>
      </w:r>
      <w:proofErr w:type="gramEnd"/>
      <w:r>
        <w:rPr>
          <w:rStyle w:val="c1"/>
          <w:color w:val="000000"/>
          <w:sz w:val="28"/>
          <w:szCs w:val="28"/>
        </w:rPr>
        <w:t xml:space="preserve"> мнимых.</w:t>
      </w:r>
    </w:p>
    <w:p w:rsidR="0046372E" w:rsidRDefault="0046372E" w:rsidP="0046372E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6. </w:t>
      </w:r>
      <w:r>
        <w:rPr>
          <w:rStyle w:val="c0"/>
          <w:color w:val="000000"/>
          <w:sz w:val="28"/>
          <w:szCs w:val="28"/>
          <w:u w:val="single"/>
        </w:rPr>
        <w:t>Разрешите ребенку приглашать к</w:t>
      </w:r>
      <w:r>
        <w:rPr>
          <w:rStyle w:val="c1"/>
          <w:color w:val="000000"/>
          <w:sz w:val="28"/>
          <w:szCs w:val="28"/>
          <w:u w:val="single"/>
        </w:rPr>
        <w:t> </w:t>
      </w:r>
      <w:r>
        <w:rPr>
          <w:rStyle w:val="c0"/>
          <w:color w:val="000000"/>
          <w:sz w:val="28"/>
          <w:szCs w:val="28"/>
          <w:u w:val="single"/>
        </w:rPr>
        <w:t>себе домой друзей</w:t>
      </w:r>
      <w:r>
        <w:rPr>
          <w:rStyle w:val="c0"/>
          <w:color w:val="000000"/>
          <w:sz w:val="28"/>
          <w:szCs w:val="28"/>
        </w:rPr>
        <w:t> - уютная домашняя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обстановка способствует развитию дружеских отношений. Если ребенок не решается позвать  к себе приятелей, сделайте это сами, придумав какой-нибудь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повод (неважно какой, хоть первый день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лета!).</w:t>
      </w:r>
    </w:p>
    <w:p w:rsidR="0046372E" w:rsidRDefault="0046372E" w:rsidP="0046372E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7. </w:t>
      </w:r>
      <w:r>
        <w:rPr>
          <w:rStyle w:val="c0"/>
          <w:color w:val="000000"/>
          <w:sz w:val="28"/>
          <w:szCs w:val="28"/>
          <w:u w:val="single"/>
        </w:rPr>
        <w:t>Помните, что дети интуитивно отказываются воспринимать реплики с</w:t>
      </w:r>
      <w:r>
        <w:rPr>
          <w:rStyle w:val="c1"/>
          <w:color w:val="000000"/>
          <w:sz w:val="28"/>
          <w:szCs w:val="28"/>
          <w:u w:val="single"/>
        </w:rPr>
        <w:t> </w:t>
      </w:r>
      <w:r>
        <w:rPr>
          <w:rStyle w:val="c11"/>
          <w:b/>
          <w:bCs/>
          <w:i/>
          <w:iCs/>
          <w:color w:val="000000"/>
          <w:sz w:val="28"/>
          <w:szCs w:val="28"/>
          <w:u w:val="single"/>
        </w:rPr>
        <w:t>«не»</w:t>
      </w:r>
      <w:r>
        <w:rPr>
          <w:rStyle w:val="c0"/>
          <w:color w:val="000000"/>
          <w:sz w:val="28"/>
          <w:szCs w:val="28"/>
        </w:rPr>
        <w:t xml:space="preserve">. Фразы </w:t>
      </w:r>
      <w:proofErr w:type="gramStart"/>
      <w:r>
        <w:rPr>
          <w:rStyle w:val="c0"/>
          <w:color w:val="000000"/>
          <w:sz w:val="28"/>
          <w:szCs w:val="28"/>
        </w:rPr>
        <w:t>наподобие</w:t>
      </w:r>
      <w:proofErr w:type="gramEnd"/>
      <w:r>
        <w:rPr>
          <w:rStyle w:val="c0"/>
          <w:color w:val="000000"/>
          <w:sz w:val="28"/>
          <w:szCs w:val="28"/>
        </w:rPr>
        <w:t>: «Ты сделал не так!» едва ли достигнут детского сознания. Потому подбирайте другие аргументы: «Ты накричала на Машу, после чего она обиделась».</w:t>
      </w:r>
    </w:p>
    <w:p w:rsidR="0046372E" w:rsidRDefault="0046372E" w:rsidP="0046372E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8. </w:t>
      </w:r>
      <w:r>
        <w:rPr>
          <w:rStyle w:val="c0"/>
          <w:color w:val="000000"/>
          <w:sz w:val="28"/>
          <w:szCs w:val="28"/>
          <w:u w:val="single"/>
        </w:rPr>
        <w:t>Научите сына или дочь мириться</w:t>
      </w:r>
      <w:r>
        <w:rPr>
          <w:rStyle w:val="c0"/>
          <w:color w:val="000000"/>
          <w:sz w:val="28"/>
          <w:szCs w:val="28"/>
        </w:rPr>
        <w:t>. Объясните, что в случае проступка человек обязательно должен извиниться или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попросить прощения. Конечно, нужно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иметь определенное мужество, чтобы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признать в себе недостатки, но ведь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только сильный человек видит и осознает собственные несовершенства.</w:t>
      </w:r>
    </w:p>
    <w:p w:rsidR="0046372E" w:rsidRDefault="0046372E" w:rsidP="0046372E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9. </w:t>
      </w:r>
      <w:r>
        <w:rPr>
          <w:rStyle w:val="c0"/>
          <w:color w:val="000000"/>
          <w:sz w:val="28"/>
          <w:szCs w:val="28"/>
          <w:u w:val="single"/>
        </w:rPr>
        <w:t>Не оставляйте ребенка наедине с</w:t>
      </w:r>
      <w:r>
        <w:rPr>
          <w:rStyle w:val="c1"/>
          <w:color w:val="000000"/>
          <w:sz w:val="28"/>
          <w:szCs w:val="28"/>
          <w:u w:val="single"/>
        </w:rPr>
        <w:t> </w:t>
      </w:r>
      <w:r>
        <w:rPr>
          <w:rStyle w:val="c0"/>
          <w:color w:val="000000"/>
          <w:sz w:val="28"/>
          <w:szCs w:val="28"/>
          <w:u w:val="single"/>
        </w:rPr>
        <w:t>его переживаниями</w:t>
      </w:r>
      <w:r>
        <w:rPr>
          <w:rStyle w:val="c0"/>
          <w:color w:val="000000"/>
          <w:sz w:val="28"/>
          <w:szCs w:val="28"/>
        </w:rPr>
        <w:t>. Например, если его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обижают сверстники, нет смысла призывать его не расстраиваться: он все равно расстроится. Достаточно сказать, что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вы понимаете его чувства. Можете привести пару примеров из собственной биографии. Допустим, вспомните, что вас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дразнили в детстве «Лимоном» или «Пышкой», но вы старались не обращать внимания. Объясните чаду, что обидчики, выдумывая разные прозвища, рассчитывают как раз на то, что человек разозлится и выйдет из себя. Если же, невзирая на колкости и ехидство, он будет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сохранять спокойствие, «</w:t>
      </w:r>
      <w:proofErr w:type="gramStart"/>
      <w:r>
        <w:rPr>
          <w:rStyle w:val="c0"/>
          <w:color w:val="000000"/>
          <w:sz w:val="28"/>
          <w:szCs w:val="28"/>
        </w:rPr>
        <w:t>пакостники</w:t>
      </w:r>
      <w:proofErr w:type="gramEnd"/>
      <w:r>
        <w:rPr>
          <w:rStyle w:val="c0"/>
          <w:color w:val="000000"/>
          <w:sz w:val="28"/>
          <w:szCs w:val="28"/>
        </w:rPr>
        <w:t>» быстро потеряют к нему интерес.</w:t>
      </w:r>
    </w:p>
    <w:p w:rsidR="0046372E" w:rsidRDefault="0046372E" w:rsidP="0046372E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10. </w:t>
      </w:r>
      <w:proofErr w:type="gramStart"/>
      <w:r w:rsidRPr="0046372E">
        <w:rPr>
          <w:rStyle w:val="c1"/>
          <w:color w:val="000000"/>
          <w:sz w:val="28"/>
          <w:szCs w:val="28"/>
          <w:u w:val="single"/>
        </w:rPr>
        <w:t>Если у вас стеснительный ребёнок</w:t>
      </w:r>
      <w:r>
        <w:rPr>
          <w:rStyle w:val="c1"/>
          <w:color w:val="000000"/>
          <w:sz w:val="28"/>
          <w:szCs w:val="28"/>
        </w:rPr>
        <w:t xml:space="preserve"> или почти не проявляющий интерес к общению с другими детьми – обязательно периодически выделяйте некоторое время и общайтесь с ним на тему знакомства и дружбы: рассказывайте ему о своих друзьях в детстве, как вы познакомились и что делали вместе, показывайте ему мультики про дружбу, читайте сказки о ней и обсуждайте их вместе – это поможет ребёнку понять</w:t>
      </w:r>
      <w:proofErr w:type="gramEnd"/>
      <w:r>
        <w:rPr>
          <w:rStyle w:val="c1"/>
          <w:color w:val="000000"/>
          <w:sz w:val="28"/>
          <w:szCs w:val="28"/>
        </w:rPr>
        <w:t xml:space="preserve"> и разобраться что такое дружба гораздо лучше, чем наставления и нравоучения. Рассказывайте </w:t>
      </w:r>
      <w:r>
        <w:rPr>
          <w:rStyle w:val="c1"/>
          <w:color w:val="000000"/>
          <w:sz w:val="28"/>
          <w:szCs w:val="28"/>
        </w:rPr>
        <w:lastRenderedPageBreak/>
        <w:t>не только хорошие моменты своего опыта дружбы, но и сложные и печальные, чтобы малыш знал, как бывает в жизни.          </w:t>
      </w:r>
    </w:p>
    <w:p w:rsidR="0046372E" w:rsidRDefault="0046372E" w:rsidP="0046372E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Периодически устраивайте общие игры с другими детьми: приглашайте их к себе домой, играйте на улице, ходите вместе на прогулки, в театр или зоопарк, друг к другу в гости, на праздники и дни рождения. Часто, подобные детские отношения перерастают со временем в долгую и крепкую дружбу. Научите ребенка делать друзьям приятные сюрпризы и подарки, как на праздники, так и просто так: можно сделать вместе с ним красивую открытку подружке и купить маленькую машинку другу, вместе испечь вкусное печенье или небольшой простой пирог. Заведите дома несколько разных интересных коллективных игр для детей, чтобы дети могли играть вместе у вас в гостях. Иногда играйте вместе с ними - вы увидите, как ваш ребёнок общается с другими детьми, и если заметите ошибки, спокойно обсудите это с ним после ухода гостей и скажите, как лучше было поступить.                 </w:t>
      </w:r>
      <w:r>
        <w:rPr>
          <w:rStyle w:val="c11"/>
          <w:b/>
          <w:bCs/>
          <w:color w:val="000000"/>
          <w:sz w:val="28"/>
          <w:szCs w:val="28"/>
        </w:rPr>
        <w:t>        </w:t>
      </w:r>
    </w:p>
    <w:p w:rsidR="0046372E" w:rsidRDefault="0046372E" w:rsidP="0046372E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ВСПОМНИМ ДЕТСТВО!</w:t>
      </w:r>
    </w:p>
    <w:p w:rsidR="0046372E" w:rsidRDefault="0046372E" w:rsidP="0046372E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Учить детей  дружелюбию можно (и нужно!) в игре. Ведь это их стихия! Играя, дети расслабляются, чувствуют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себя более уверенно и спокойно, а стало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быть, лучше «впитывают» все то, что им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говорят родители. Малышам, например, можно показать кукольный спектакль, где один персонаж будет упрямым и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вредным, а другой - добрым и отзывчивым (только не забудьте про мораль: победить должно добро!). Обязательно вовлекайте в игру и вашего мужа (можете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даже передать ему инициативу); по мнению психологов, самых хороших результатов в обучении достигают семьи, где папа хотя бы 15 минут в день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играет с ребенком. Причем «мужская составляющая» в равной степени важна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как для мальчиков, так и для девочек.</w:t>
      </w:r>
    </w:p>
    <w:p w:rsidR="0046372E" w:rsidRDefault="0046372E" w:rsidP="0046372E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Ребенка постарше можно обучить игре в гандбол, волейбол, прыжкам через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резинку и пр. - то есть всему тому, что вам когда-то самим нравилось в детстве. Не ведите себя чопорно, «по-взрослому», - позвольте себе вспомнить детство! Чем азартнее и непосредственнее вы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окунетесь в игру, тем увлекательнее покажется процесс вашему чаду, и он непременно расскажет о нем сверстникам. А значит, в следующий раз он уже не будет отсиживаться дома в одиночестве, а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отправится гулять с детьми.</w:t>
      </w:r>
    </w:p>
    <w:p w:rsidR="0046372E" w:rsidRDefault="0046372E" w:rsidP="0046372E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Кстати, в процессе игры вы сможете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подкорректировать и некоторые изъяны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характера ребенка. Например, если он</w:t>
      </w: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0"/>
          <w:color w:val="000000"/>
          <w:sz w:val="28"/>
          <w:szCs w:val="28"/>
        </w:rPr>
        <w:t>зашуган</w:t>
      </w:r>
      <w:proofErr w:type="spellEnd"/>
      <w:r>
        <w:rPr>
          <w:rStyle w:val="c0"/>
          <w:color w:val="000000"/>
          <w:sz w:val="28"/>
          <w:szCs w:val="28"/>
        </w:rPr>
        <w:t>, привык беспрекословно слушаться взрослых, предложите ему придумать собственные правила и играйте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по ним - это разовьет в нем инициативность и смелость. Идеальны для робких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детей занятия танцами, театральная студия - это их раскрепощает, помогая тем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самым сблизиться с окружающими.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Если, напротив, ребёнок отличается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вздорным, импульсивным нравом, обязательно напомните ему, что поведение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игроков должно </w:t>
      </w:r>
      <w:proofErr w:type="gramStart"/>
      <w:r>
        <w:rPr>
          <w:rStyle w:val="c0"/>
          <w:color w:val="000000"/>
          <w:sz w:val="28"/>
          <w:szCs w:val="28"/>
        </w:rPr>
        <w:t>соответствовать правилам и что любые проявления агрессии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недопустимы</w:t>
      </w:r>
      <w:proofErr w:type="gramEnd"/>
      <w:r>
        <w:rPr>
          <w:rStyle w:val="c0"/>
          <w:color w:val="000000"/>
          <w:sz w:val="28"/>
          <w:szCs w:val="28"/>
        </w:rPr>
        <w:t xml:space="preserve"> (можно даже придумать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систему штрафов вроде лишения мороженого и конфет за упрямство). Приструнить его несложно, отдав, например, в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футбольную </w:t>
      </w:r>
      <w:r>
        <w:rPr>
          <w:rStyle w:val="c0"/>
          <w:color w:val="000000"/>
          <w:sz w:val="28"/>
          <w:szCs w:val="28"/>
        </w:rPr>
        <w:lastRenderedPageBreak/>
        <w:t>секцию - ребёнок волей-неволей научится считаться с правилами и с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мнением других людей.</w:t>
      </w:r>
    </w:p>
    <w:p w:rsidR="0046372E" w:rsidRDefault="0046372E" w:rsidP="0046372E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обучении ребёнка дружбе и общению с другими детьми, проявите терпение, рассудительность, спокойствие и доброжелательность - малыш сможет научиться и у него будет много хороших и верных друзей.</w:t>
      </w:r>
    </w:p>
    <w:p w:rsidR="0046372E" w:rsidRDefault="0046372E" w:rsidP="0046372E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Желаем счастья Вам и вашим детям!</w:t>
      </w:r>
    </w:p>
    <w:p w:rsidR="00887881" w:rsidRDefault="00887881"/>
    <w:sectPr w:rsidR="00887881" w:rsidSect="0088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72E"/>
    <w:rsid w:val="0046372E"/>
    <w:rsid w:val="0088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6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6372E"/>
  </w:style>
  <w:style w:type="paragraph" w:customStyle="1" w:styleId="c6">
    <w:name w:val="c6"/>
    <w:basedOn w:val="a"/>
    <w:rsid w:val="0046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372E"/>
  </w:style>
  <w:style w:type="paragraph" w:customStyle="1" w:styleId="c9">
    <w:name w:val="c9"/>
    <w:basedOn w:val="a"/>
    <w:rsid w:val="0046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6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372E"/>
  </w:style>
  <w:style w:type="paragraph" w:customStyle="1" w:styleId="c7">
    <w:name w:val="c7"/>
    <w:basedOn w:val="a"/>
    <w:rsid w:val="0046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3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1314</Words>
  <Characters>7490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2018-08-19T05:01:00Z</dcterms:created>
  <dcterms:modified xsi:type="dcterms:W3CDTF">2018-08-19T05:05:00Z</dcterms:modified>
</cp:coreProperties>
</file>