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2" w:rsidRPr="00670442" w:rsidRDefault="00670442" w:rsidP="0067044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670442">
        <w:rPr>
          <w:rStyle w:val="c22"/>
          <w:b/>
          <w:bCs/>
          <w:i/>
          <w:iCs/>
          <w:color w:val="000000"/>
          <w:sz w:val="52"/>
          <w:szCs w:val="52"/>
          <w:u w:val="single"/>
        </w:rPr>
        <w:t>« Здоровый образ жизни дошкольника»</w:t>
      </w:r>
    </w:p>
    <w:p w:rsidR="00670442" w:rsidRPr="00670442" w:rsidRDefault="00670442" w:rsidP="0067044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670442">
        <w:rPr>
          <w:rStyle w:val="c16"/>
          <w:b/>
          <w:bCs/>
          <w:color w:val="000000"/>
          <w:sz w:val="52"/>
          <w:szCs w:val="52"/>
        </w:rPr>
        <w:t>Что такое ЗОЖ?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В.А. Сухомлинский.</w:t>
      </w:r>
    </w:p>
    <w:p w:rsidR="00670442" w:rsidRDefault="00670442" w:rsidP="0067044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670442" w:rsidRDefault="00670442" w:rsidP="0067044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Изучение проблем детского здоровья в наше время приобретает особую актуальность.</w:t>
      </w:r>
    </w:p>
    <w:p w:rsidR="00670442" w:rsidRDefault="00670442" w:rsidP="0067044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</w:t>
      </w:r>
      <w:r>
        <w:rPr>
          <w:rStyle w:val="c19"/>
          <w:rFonts w:ascii="Helvetica Neue" w:hAnsi="Helvetica Neue"/>
          <w:color w:val="333333"/>
          <w:sz w:val="21"/>
          <w:szCs w:val="21"/>
        </w:rPr>
        <w:t>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</w:t>
      </w:r>
      <w:r>
        <w:rPr>
          <w:rStyle w:val="c19"/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36"/>
          <w:szCs w:val="36"/>
        </w:rPr>
        <w:t>Основные компоненты здорового образа жизни.</w:t>
      </w:r>
    </w:p>
    <w:p w:rsidR="00670442" w:rsidRDefault="00670442" w:rsidP="0067044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Рациональный режим.</w:t>
      </w:r>
    </w:p>
    <w:p w:rsidR="00670442" w:rsidRDefault="00670442" w:rsidP="0067044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Правильное питание.</w:t>
      </w:r>
    </w:p>
    <w:p w:rsidR="00670442" w:rsidRDefault="00670442" w:rsidP="0067044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Рациональная двигательная активность.</w:t>
      </w:r>
    </w:p>
    <w:p w:rsidR="00670442" w:rsidRDefault="00670442" w:rsidP="0067044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Закаливание организма.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При правильном и строгом соблюдении режима дня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При проведении режимных процессов следует придерживаться следующих правил: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Тщательный гигиенический уход, обеспечение чистоты тела, одежды, постели.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Привлечение детей к посильному участию в режимных процессах.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Формирование культурно-гигиенических навыков.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Эмоциональное общение в ходе выполнения режимных процессов.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Учет потребностей детей, индивидуальных особенностей каждого ребенка.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Именно от правильно организованного питания в детском возрасте во многом зависит состояние здоровья.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Основные принципы рационального питания: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Обеспечение баланса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Удовлетворение потребностей организма в основных питательных веществах, витаминах и минералах.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Соблюдение режима питания.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>
        <w:rPr>
          <w:rStyle w:val="c5"/>
          <w:color w:val="000000"/>
          <w:sz w:val="28"/>
          <w:szCs w:val="28"/>
        </w:rPr>
        <w:t>психоэмоциональный</w:t>
      </w:r>
      <w:proofErr w:type="spellEnd"/>
      <w:r>
        <w:rPr>
          <w:rStyle w:val="c5"/>
          <w:color w:val="000000"/>
          <w:sz w:val="28"/>
          <w:szCs w:val="28"/>
        </w:rPr>
        <w:t xml:space="preserve"> комфорт ребенка.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Воспитание двигательной культуры – процесс взаимно направленный, для его успеха необходима организация целенаправленной системы воспитания и образования в детском саду и семье.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Планомерное сохранение и развитие здоровья необходимо осуществлять и по лечебно-профилактическому направлению (профилактика заболеваний, национальный календарь профилактических прививок, витаминизация и др.)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                       Полезные советы для родителей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Учить детей мыть руки перед едой, после загрязнения, следить за чистотой лица, учить чистить зубы, содержать в порядке нос.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Учить детей при появлении болей обращаться за помощью к взрослому.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• Разъяснять детям важность для здоровья сна, питания гигиенических процедур, движений, закаливания.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Учить детей отворачиваться при чихании кашле, пользоваться при этом салфеткой или носовым платком.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соблюдение правильно организованного гигиенического режима (гигиена сна, утренняя гимнастика, утренняя водная процедура,  регулярный прием пищи, ежедневные прогулки).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Одно из главных условий – нормальный ночной сон. Чтобы его организовать необходимо, придерживаться следующих правил: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Ребенка необходимо приучать ложиться в одно и то же время.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За час-полтора до отхода ко сну следует уменьшить поток впечатлений (телевизор, радио т.т.)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За 30-40 минут до сна можно спокойно погулять.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Перед сном рекомендуется принимать теплые ванны продолжительностью 8-10 минут.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Помещение, в котором спит ребенок, должно быть хорошо проветрено.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               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 Чем накормить малыша?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Да, наш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должен состоять из легко усваиваемых компонентов.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Основные принципы следующие: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-все пищевые факторы должны быть сбалансированы; немного расширяется меню.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• Из круп отдайте предпочтение перловой, пшенной – в них есть клетчатка.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• Что в рационе ребенка – дошкольника: теплая и горячая пища не менее ¾ всего дневного рациона. </w:t>
      </w:r>
      <w:proofErr w:type="gramStart"/>
      <w:r>
        <w:rPr>
          <w:rStyle w:val="c5"/>
          <w:color w:val="000000"/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Белок. Организм растет, и только белок является строительным материалом. Источником легко усваиваемого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Можете прибегать и к жарению при приготовлении еды для ребенка, но сильно не зажаривайте. М все-таки лучше готовьте на пару котлетки и тефтельки  или в соусе.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Хлеб выбирайте правильный, из цельных зерен, ржаной, а макароны, сделанные из муки твердых сортов пшеницы.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• Сливочное 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Что еще должен знать родитель?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2.Основные продукты для ежедневно питания были перечислены, а вот такие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как твердый сыр, сметана, яйца, рыба – не для ежедневного приема, 1 раз в 2- дня.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3.Пищу готовьте безопасную, например, мясо не целым куском, а рубленное, чтобы ребенок не подавился.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4.Тоже относится и к рыбе: вынимайте все до оной кости, или делайте фарш</w:t>
      </w:r>
      <w:proofErr w:type="gramStart"/>
      <w:r>
        <w:rPr>
          <w:rStyle w:val="c5"/>
          <w:color w:val="000000"/>
          <w:sz w:val="28"/>
          <w:szCs w:val="28"/>
        </w:rPr>
        <w:t>..</w:t>
      </w:r>
      <w:proofErr w:type="gramEnd"/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5.Бывает, что ребенок </w:t>
      </w:r>
      <w:proofErr w:type="gramStart"/>
      <w:r>
        <w:rPr>
          <w:rStyle w:val="c5"/>
          <w:color w:val="000000"/>
          <w:sz w:val="28"/>
          <w:szCs w:val="28"/>
        </w:rPr>
        <w:t>отказывается</w:t>
      </w:r>
      <w:proofErr w:type="gramEnd"/>
      <w:r>
        <w:rPr>
          <w:rStyle w:val="c5"/>
          <w:color w:val="000000"/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7.Общая калорийность пищи примерно 1800 ккал, а по весу в день ребенок должен съедать около 1,5 кг пищи.</w:t>
      </w:r>
    </w:p>
    <w:p w:rsidR="00670442" w:rsidRDefault="00670442" w:rsidP="006704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овощами, фруктам. Это еще будет отличны примером для ребенка и залогом семейного здоровья!</w:t>
      </w:r>
    </w:p>
    <w:p w:rsidR="0003176C" w:rsidRDefault="0003176C"/>
    <w:sectPr w:rsidR="0003176C" w:rsidSect="0003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42"/>
    <w:rsid w:val="0003176C"/>
    <w:rsid w:val="0067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70442"/>
  </w:style>
  <w:style w:type="character" w:customStyle="1" w:styleId="c16">
    <w:name w:val="c16"/>
    <w:basedOn w:val="a0"/>
    <w:rsid w:val="00670442"/>
  </w:style>
  <w:style w:type="character" w:customStyle="1" w:styleId="c5">
    <w:name w:val="c5"/>
    <w:basedOn w:val="a0"/>
    <w:rsid w:val="00670442"/>
  </w:style>
  <w:style w:type="paragraph" w:customStyle="1" w:styleId="c1">
    <w:name w:val="c1"/>
    <w:basedOn w:val="a"/>
    <w:rsid w:val="006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0442"/>
  </w:style>
  <w:style w:type="character" w:customStyle="1" w:styleId="c17">
    <w:name w:val="c17"/>
    <w:basedOn w:val="a0"/>
    <w:rsid w:val="00670442"/>
  </w:style>
  <w:style w:type="character" w:customStyle="1" w:styleId="c10">
    <w:name w:val="c10"/>
    <w:basedOn w:val="a0"/>
    <w:rsid w:val="00670442"/>
  </w:style>
  <w:style w:type="character" w:customStyle="1" w:styleId="c13">
    <w:name w:val="c13"/>
    <w:basedOn w:val="a0"/>
    <w:rsid w:val="00670442"/>
  </w:style>
  <w:style w:type="character" w:customStyle="1" w:styleId="c4">
    <w:name w:val="c4"/>
    <w:basedOn w:val="a0"/>
    <w:rsid w:val="00670442"/>
  </w:style>
  <w:style w:type="character" w:customStyle="1" w:styleId="c20">
    <w:name w:val="c20"/>
    <w:basedOn w:val="a0"/>
    <w:rsid w:val="0067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1582</Words>
  <Characters>9018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2018-08-19T05:29:00Z</dcterms:created>
  <dcterms:modified xsi:type="dcterms:W3CDTF">2018-08-19T05:35:00Z</dcterms:modified>
</cp:coreProperties>
</file>