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80" w:rsidRDefault="00A41927" w:rsidP="00B77480">
      <w:pPr>
        <w:spacing w:after="0" w:line="200" w:lineRule="exact"/>
        <w:jc w:val="center"/>
        <w:rPr>
          <w:rFonts w:ascii="Arial Narrow" w:eastAsia="Times New Roman" w:hAnsi="Arial Narrow"/>
          <w:sz w:val="16"/>
          <w:szCs w:val="1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144145" distL="114300" distR="114300" simplePos="0" relativeHeight="251669504" behindDoc="0" locked="0" layoutInCell="1" allowOverlap="1" wp14:anchorId="608224DF" wp14:editId="7BCD59D2">
            <wp:simplePos x="0" y="0"/>
            <wp:positionH relativeFrom="margin">
              <wp:posOffset>2723515</wp:posOffset>
            </wp:positionH>
            <wp:positionV relativeFrom="margin">
              <wp:posOffset>118110</wp:posOffset>
            </wp:positionV>
            <wp:extent cx="421005" cy="755015"/>
            <wp:effectExtent l="0" t="0" r="0" b="6985"/>
            <wp:wrapSquare wrapText="bothSides"/>
            <wp:docPr id="1" name="Рисунок 1" descr="Описание: LogoSet_E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Set_E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1B" w:rsidRDefault="00571C1B" w:rsidP="00571C1B">
      <w:pPr>
        <w:spacing w:after="0" w:line="200" w:lineRule="exact"/>
        <w:jc w:val="center"/>
        <w:rPr>
          <w:rFonts w:ascii="Arial Narrow" w:eastAsia="Times New Roman" w:hAnsi="Arial Narrow"/>
          <w:sz w:val="16"/>
          <w:szCs w:val="16"/>
          <w:lang w:eastAsia="ru-RU"/>
        </w:rPr>
      </w:pPr>
    </w:p>
    <w:p w:rsidR="00571C1B" w:rsidRDefault="00571C1B" w:rsidP="00571C1B">
      <w:pPr>
        <w:spacing w:after="0" w:line="200" w:lineRule="exact"/>
        <w:jc w:val="center"/>
        <w:rPr>
          <w:noProof/>
          <w:lang w:eastAsia="ru-RU"/>
        </w:rPr>
      </w:pPr>
    </w:p>
    <w:p w:rsidR="00571C1B" w:rsidRDefault="00571C1B" w:rsidP="00571C1B">
      <w:pPr>
        <w:spacing w:after="0" w:line="200" w:lineRule="exact"/>
        <w:jc w:val="center"/>
        <w:rPr>
          <w:noProof/>
          <w:lang w:eastAsia="ru-RU"/>
        </w:rPr>
      </w:pPr>
    </w:p>
    <w:p w:rsidR="00571C1B" w:rsidRDefault="00571C1B" w:rsidP="00571C1B">
      <w:pPr>
        <w:spacing w:after="0" w:line="200" w:lineRule="exact"/>
        <w:jc w:val="center"/>
        <w:rPr>
          <w:noProof/>
          <w:lang w:eastAsia="ru-RU"/>
        </w:rPr>
      </w:pPr>
    </w:p>
    <w:p w:rsidR="00571C1B" w:rsidRDefault="00571C1B" w:rsidP="00571C1B">
      <w:pPr>
        <w:spacing w:after="0" w:line="200" w:lineRule="exact"/>
        <w:jc w:val="center"/>
        <w:rPr>
          <w:noProof/>
          <w:lang w:eastAsia="ru-RU"/>
        </w:rPr>
      </w:pPr>
    </w:p>
    <w:p w:rsidR="00571C1B" w:rsidRDefault="00571C1B" w:rsidP="00571C1B">
      <w:pPr>
        <w:spacing w:after="0" w:line="200" w:lineRule="exact"/>
        <w:jc w:val="center"/>
        <w:rPr>
          <w:noProof/>
          <w:lang w:eastAsia="ru-RU"/>
        </w:rPr>
      </w:pPr>
    </w:p>
    <w:p w:rsidR="00571C1B" w:rsidRDefault="00571C1B" w:rsidP="00571C1B">
      <w:pPr>
        <w:spacing w:after="0" w:line="200" w:lineRule="exact"/>
        <w:jc w:val="center"/>
        <w:rPr>
          <w:noProof/>
          <w:lang w:eastAsia="ru-RU"/>
        </w:rPr>
      </w:pPr>
    </w:p>
    <w:p w:rsidR="00571C1B" w:rsidRPr="001E3BB5" w:rsidRDefault="00571C1B" w:rsidP="00571C1B">
      <w:pPr>
        <w:spacing w:after="0" w:line="200" w:lineRule="exact"/>
        <w:jc w:val="center"/>
        <w:rPr>
          <w:rFonts w:ascii="Arial Narrow" w:eastAsia="Times New Roman" w:hAnsi="Arial Narrow"/>
          <w:sz w:val="16"/>
          <w:szCs w:val="16"/>
          <w:lang w:eastAsia="ru-RU"/>
        </w:rPr>
      </w:pPr>
    </w:p>
    <w:p w:rsidR="002A7CE9" w:rsidRDefault="002A7CE9" w:rsidP="002A7CE9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УПРАВЛЕНИЕ КУЛЬТУРЫ АДМИНИСТРАЦИИ ГОРОДА ЕКАТЕРИНБУРГА</w:t>
      </w:r>
    </w:p>
    <w:p w:rsidR="002A7CE9" w:rsidRDefault="002A7CE9" w:rsidP="002A7CE9">
      <w:pPr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Муниципальное бюджетное образовательное учреждение высшего образования</w:t>
      </w:r>
    </w:p>
    <w:p w:rsidR="002A7CE9" w:rsidRDefault="002A7CE9" w:rsidP="002A7CE9">
      <w:pPr>
        <w:spacing w:after="0" w:line="360" w:lineRule="auto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«</w:t>
      </w:r>
      <w:r>
        <w:rPr>
          <w:rFonts w:ascii="Arial Narrow" w:hAnsi="Arial Narrow" w:cs="Arial"/>
          <w:b/>
          <w:sz w:val="16"/>
          <w:szCs w:val="16"/>
        </w:rPr>
        <w:t>ЕКАТЕРИНБУРГСКАЯ АКАДЕМИЯ СОВРЕМЕННОГО ИСКУССТВА» (институт) (МБОУ ВО ЕАСИ)</w:t>
      </w:r>
    </w:p>
    <w:p w:rsidR="00571C1B" w:rsidRPr="002A7CE9" w:rsidRDefault="00571C1B" w:rsidP="00571C1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A7CE9">
        <w:rPr>
          <w:rFonts w:ascii="Times New Roman" w:hAnsi="Times New Roman"/>
          <w:b/>
          <w:sz w:val="20"/>
          <w:szCs w:val="20"/>
        </w:rPr>
        <w:t>Кафедра актуальных культурных практик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B5">
        <w:rPr>
          <w:rFonts w:ascii="Times New Roman" w:hAnsi="Times New Roman"/>
          <w:b/>
          <w:sz w:val="28"/>
          <w:szCs w:val="28"/>
        </w:rPr>
        <w:t>Положение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B5">
        <w:rPr>
          <w:rFonts w:ascii="Times New Roman" w:hAnsi="Times New Roman"/>
          <w:b/>
          <w:sz w:val="28"/>
          <w:szCs w:val="28"/>
        </w:rPr>
        <w:t>о выставке «Незаметные герои в 1941–1945 гг.»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 конкурса</w:t>
      </w:r>
    </w:p>
    <w:p w:rsidR="00571C1B" w:rsidRPr="001E3BB5" w:rsidRDefault="00571C1B" w:rsidP="0057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образовательное учреждение высшего образования «Екатеринбургская академия современног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искусства» (институт) (МБОУ В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О ЕАСИ) (кафедра общепрофессиональных дисциплин).</w:t>
      </w:r>
      <w:r w:rsidRPr="001E3BB5">
        <w:rPr>
          <w:rFonts w:ascii="Times New Roman" w:hAnsi="Times New Roman"/>
          <w:sz w:val="24"/>
          <w:szCs w:val="24"/>
        </w:rPr>
        <w:t xml:space="preserve"> </w:t>
      </w:r>
    </w:p>
    <w:p w:rsidR="00571C1B" w:rsidRPr="001E3BB5" w:rsidRDefault="00571C1B" w:rsidP="00571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Выставка проводится при поддержке </w:t>
      </w:r>
      <w:proofErr w:type="gramStart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Управления культуры Администрации города Екатеринбурга</w:t>
      </w:r>
      <w:proofErr w:type="gramEnd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t>Цель выставки</w:t>
      </w:r>
    </w:p>
    <w:p w:rsidR="00571C1B" w:rsidRPr="001E3BB5" w:rsidRDefault="00571C1B" w:rsidP="00571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Выставка проводится с целью сохранения и трансляции памяти о людях, внесших огромный вклад в Победу и приумножение культурного наследия страны в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1941–1945 годов. 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Тема выставки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настоящее время подвиг трудового населения, работавшего в тылу, слабо представлен в научных, художественных и публицистических материалах, недостаточно освещен в СМИ. При этом люди, трудившиеся в годы войны, внесли огромный вклад в Победу, без их самоотверженной отдачи не были бы произведены танки, оружие, одежда, предметы первой необходимости, еда и многое другое, сохранены и приумножены духовные, культурные ценности.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Тыловики не только морально поддерживали солдат, но и сутками работали, голодая, из последних сил выполняя свою работу. Эти люди в тяжелейших условиях военного времени смогли обеспечить жизненный процесс. Они достойны того, чтобы их знали, помнили и ставили в пример подрастающим поколениям. 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C1B" w:rsidRPr="001E3BB5" w:rsidRDefault="00571C1B" w:rsidP="00571C1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выставки</w:t>
      </w:r>
    </w:p>
    <w:p w:rsidR="00571C1B" w:rsidRPr="001E3BB5" w:rsidRDefault="00571C1B" w:rsidP="00571C1B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Собрать фотографии: тыловиков, их жилья, вещей, которыми они пользовались в годы войны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571C1B" w:rsidRPr="001E3BB5" w:rsidRDefault="00571C1B" w:rsidP="00571C1B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Визуально представить </w:t>
      </w:r>
      <w:r w:rsidRPr="001E3BB5">
        <w:rPr>
          <w:rFonts w:ascii="Times New Roman" w:eastAsia="Times New Roman" w:hAnsi="Times New Roman"/>
          <w:bCs/>
          <w:sz w:val="24"/>
          <w:szCs w:val="24"/>
          <w:lang w:eastAsia="ru-RU"/>
        </w:rPr>
        <w:t>жителям и гостям города Екатеринбурга и других городов портреты работников уральских учреждений культуры, образования, сферы промышленности и сельского хозяйства, увековечив их трудовой подвиг во время Великой Отечественной войны, а также их место жизни (обустройство комнат, предметы быта), работы.</w:t>
      </w:r>
    </w:p>
    <w:p w:rsidR="00571C1B" w:rsidRDefault="00571C1B" w:rsidP="00571C1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3BB5">
        <w:rPr>
          <w:rFonts w:ascii="Times New Roman" w:hAnsi="Times New Roman"/>
          <w:b/>
          <w:bCs/>
          <w:sz w:val="24"/>
          <w:szCs w:val="24"/>
        </w:rPr>
        <w:t>Участники выставки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К участию в выставке приглашаются неравнодушные жители Уральского региона и страны в целом, которые могут предоставить фотографию или комплекс фотографий с изображением тружеников тыла, детей войны, интерьера комнат, вещей и других предметов быта жителей тыла для памятной выставки и организации электронного музея.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6.Требования к оформлению фотографий и сопроводительного текста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 xml:space="preserve">6.1. Требования к оформлению </w:t>
      </w:r>
      <w:bookmarkStart w:id="1" w:name="YANDEX_7"/>
      <w:bookmarkEnd w:id="1"/>
      <w:r w:rsidRPr="001E3BB5">
        <w:rPr>
          <w:rFonts w:ascii="Times New Roman" w:hAnsi="Times New Roman"/>
          <w:b/>
          <w:sz w:val="24"/>
          <w:szCs w:val="24"/>
        </w:rPr>
        <w:t>фотографии тыловика: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На выставку принимаются фотографии (серия фотографий) в формате .</w:t>
      </w:r>
      <w:r w:rsidRPr="001E3BB5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, а также распечатанные фотографии с необходимым сопроводительным текстом, посвященным труженику тыла (жителю г. Екатеринбурга, Урала в целом) и описанию его гражданского подвига в годы Великой Отечественной войны. Сопроводительный те</w:t>
      </w:r>
      <w:proofErr w:type="gramStart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илагается к фотографии (ям) отдельным текстовым файлом.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6.2. Оформление сопроводительного текста: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размеры листа: 210×297 (формат А</w:t>
      </w:r>
      <w:proofErr w:type="gramStart"/>
      <w:r w:rsidRPr="001E3BB5">
        <w:rPr>
          <w:rFonts w:ascii="Times New Roman" w:hAnsi="Times New Roman"/>
          <w:sz w:val="24"/>
          <w:szCs w:val="24"/>
        </w:rPr>
        <w:t>4</w:t>
      </w:r>
      <w:proofErr w:type="gramEnd"/>
      <w:r w:rsidRPr="001E3BB5">
        <w:rPr>
          <w:rFonts w:ascii="Times New Roman" w:hAnsi="Times New Roman"/>
          <w:sz w:val="24"/>
          <w:szCs w:val="24"/>
        </w:rPr>
        <w:t>);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ориентация книжная, текст размещается на одной стороне листа;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шрифт: гарнитура </w:t>
      </w:r>
      <w:r w:rsidRPr="001E3BB5">
        <w:rPr>
          <w:rFonts w:ascii="Times New Roman" w:hAnsi="Times New Roman"/>
          <w:sz w:val="24"/>
          <w:szCs w:val="24"/>
          <w:lang w:val="en-US"/>
        </w:rPr>
        <w:t>Times</w:t>
      </w:r>
      <w:r w:rsidRPr="001E3BB5">
        <w:rPr>
          <w:rFonts w:ascii="Times New Roman" w:hAnsi="Times New Roman"/>
          <w:sz w:val="24"/>
          <w:szCs w:val="24"/>
        </w:rPr>
        <w:t>, кегль 14, интервал полуторный, абзацный отступ – 1,25;</w:t>
      </w:r>
    </w:p>
    <w:p w:rsidR="00571C1B" w:rsidRPr="001E3BB5" w:rsidRDefault="00571C1B" w:rsidP="00571C1B">
      <w:pPr>
        <w:numPr>
          <w:ilvl w:val="0"/>
          <w:numId w:val="2"/>
        </w:numPr>
        <w:tabs>
          <w:tab w:val="left" w:pos="567"/>
          <w:tab w:val="left" w:pos="2760"/>
          <w:tab w:val="center" w:pos="4677"/>
          <w:tab w:val="left" w:pos="7695"/>
          <w:tab w:val="right" w:pos="9355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объем до одной страницы.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тексте обязательно должна присутствовать следующая информация: 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Фамилия, имя, отчество труженика тыла.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Годы жизни (если человек в настоящее время жив, то пишется только год рождения). Пример: Иванов Иван Иванович (г.р. 31.05.1936).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Место проживания в военное время (область, район, город/село, если село было прикреплено к заводу, то и наименование завода).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Место работы в военное время, должность.</w:t>
      </w:r>
    </w:p>
    <w:p w:rsidR="00571C1B" w:rsidRPr="001E3BB5" w:rsidRDefault="00571C1B" w:rsidP="00571C1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Краткое описание деятельности человека (описание выполняемой работы в 1941</w:t>
      </w:r>
      <w:r w:rsidRPr="001E3BB5">
        <w:rPr>
          <w:rFonts w:ascii="Times New Roman" w:hAnsi="Times New Roman"/>
          <w:sz w:val="24"/>
          <w:szCs w:val="24"/>
        </w:rPr>
        <w:noBreakHyphen/>
        <w:t>1</w:t>
      </w:r>
      <w:r w:rsidR="007F6706">
        <w:rPr>
          <w:rFonts w:ascii="Times New Roman" w:hAnsi="Times New Roman"/>
          <w:sz w:val="24"/>
          <w:szCs w:val="24"/>
        </w:rPr>
        <w:t>945 </w:t>
      </w:r>
      <w:r w:rsidRPr="001E3BB5">
        <w:rPr>
          <w:rFonts w:ascii="Times New Roman" w:hAnsi="Times New Roman"/>
          <w:sz w:val="24"/>
          <w:szCs w:val="24"/>
        </w:rPr>
        <w:t>гг.).</w:t>
      </w:r>
    </w:p>
    <w:p w:rsidR="00571C1B" w:rsidRPr="001E3BB5" w:rsidRDefault="00571C1B" w:rsidP="00571C1B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Пример оформления текста к фотографии (серии фотографий): </w:t>
      </w:r>
    </w:p>
    <w:p w:rsidR="00571C1B" w:rsidRPr="001E3BB5" w:rsidRDefault="00571C1B" w:rsidP="00571C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BB5">
        <w:rPr>
          <w:rFonts w:ascii="Times New Roman" w:hAnsi="Times New Roman"/>
          <w:sz w:val="24"/>
          <w:szCs w:val="24"/>
        </w:rPr>
        <w:t>Волегова</w:t>
      </w:r>
      <w:proofErr w:type="spellEnd"/>
      <w:r w:rsidRPr="001E3BB5">
        <w:rPr>
          <w:rFonts w:ascii="Times New Roman" w:hAnsi="Times New Roman"/>
          <w:sz w:val="24"/>
          <w:szCs w:val="24"/>
        </w:rPr>
        <w:t xml:space="preserve"> Александра Ивановна (31.05.1900 – 26.01.1975). К началу войны жила в г. Каменск-Уральский Свердловской области. В 1942 г. переехала в д. Родина (Свердловская область, </w:t>
      </w:r>
      <w:proofErr w:type="spellStart"/>
      <w:r w:rsidRPr="001E3BB5">
        <w:rPr>
          <w:rFonts w:ascii="Times New Roman" w:hAnsi="Times New Roman"/>
          <w:sz w:val="24"/>
          <w:szCs w:val="24"/>
        </w:rPr>
        <w:t>Шалинский</w:t>
      </w:r>
      <w:proofErr w:type="spellEnd"/>
      <w:r w:rsidRPr="001E3BB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E3BB5">
        <w:rPr>
          <w:rFonts w:ascii="Times New Roman" w:hAnsi="Times New Roman"/>
          <w:sz w:val="24"/>
          <w:szCs w:val="24"/>
        </w:rPr>
        <w:t>Староуткинский</w:t>
      </w:r>
      <w:proofErr w:type="spellEnd"/>
      <w:r w:rsidRPr="001E3BB5">
        <w:rPr>
          <w:rFonts w:ascii="Times New Roman" w:hAnsi="Times New Roman"/>
          <w:sz w:val="24"/>
          <w:szCs w:val="24"/>
        </w:rPr>
        <w:t xml:space="preserve"> завод). Работала в колхозе «Новая жизнь». Деятельность Александры Ивановны в годы войны сводилась к выполнению сельскохозяйственных работ. Весной на колхозных полях </w:t>
      </w:r>
      <w:proofErr w:type="gramStart"/>
      <w:r w:rsidRPr="001E3BB5">
        <w:rPr>
          <w:rFonts w:ascii="Times New Roman" w:hAnsi="Times New Roman"/>
          <w:sz w:val="24"/>
          <w:szCs w:val="24"/>
        </w:rPr>
        <w:t>садила</w:t>
      </w:r>
      <w:proofErr w:type="gramEnd"/>
      <w:r w:rsidRPr="001E3BB5">
        <w:rPr>
          <w:rFonts w:ascii="Times New Roman" w:hAnsi="Times New Roman"/>
          <w:sz w:val="24"/>
          <w:szCs w:val="24"/>
        </w:rPr>
        <w:t xml:space="preserve"> капусту, турнепс, картошку, морковь, рожь, пшеницу, овес. Летом Александра Ивановна вместе с другими работниками заготавливала сено: косила, гребла, складывала стога и обметы, возила сено в колхозные сараи, также выполняла работу по прополке высаженных культур. Осенью трудилась на уборке урожая: жала зерновые культуры, складывала их в снопы, а зимой помогала возить сено и молотить зерно. Большая часть выращиваемой продукции шла на фронт и в города. Кроме того, Александра Ивановна, для обеспечения нужд фронта была обязана ежегодно со своего подсобного хозяйства сдавать 11 600 кг масла и 40 кг мяса. 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6.3. Требования к оформлению фотографии вещей, комнат и т.д.: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На выставку принимаются фотографии (серия фотографий) в формате .</w:t>
      </w:r>
      <w:r w:rsidRPr="001E3BB5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, а также распечатанные фотографии с необходимым сопроводительным текстом, посвященным описанию жилья (комнаты, дома, квартиры) или указанием правил пользования отдельными предметами изображенных на фотографии. Сопроводительный те</w:t>
      </w:r>
      <w:proofErr w:type="gramStart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 xml:space="preserve">илагается к фотографии отдельным текстовым файлом.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6.4. Оформление сопроводительного текста – см. п. 6.2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тексте </w:t>
      </w:r>
      <w:r w:rsidRPr="001E3BB5">
        <w:rPr>
          <w:rFonts w:ascii="Times New Roman" w:hAnsi="Times New Roman"/>
          <w:b/>
          <w:sz w:val="24"/>
          <w:szCs w:val="24"/>
        </w:rPr>
        <w:t>описания жилья должна</w:t>
      </w:r>
      <w:r w:rsidRPr="001E3BB5">
        <w:rPr>
          <w:rFonts w:ascii="Times New Roman" w:hAnsi="Times New Roman"/>
          <w:sz w:val="24"/>
          <w:szCs w:val="24"/>
        </w:rPr>
        <w:t xml:space="preserve"> присутствовать следующая информация: 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Фамилия, имя, отчество труженика тыла.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Годы жизни (если человек в настоящее время жив, то пишется только год рождения). Пример: Иванов Иван Иванович (г.р. 31.05.1936).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Адрес, по которому находилось место жительства (область, район, город/село, улица, номер дома) – при наличии информации.</w:t>
      </w:r>
    </w:p>
    <w:p w:rsidR="00571C1B" w:rsidRPr="001E3BB5" w:rsidRDefault="00571C1B" w:rsidP="00571C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lastRenderedPageBreak/>
        <w:t xml:space="preserve">Краткое описание комнаты (дома) изображенной на фотографии, интересные истории, случавшиеся в этом месте во время войны. 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 тексте </w:t>
      </w:r>
      <w:r w:rsidRPr="001E3BB5">
        <w:rPr>
          <w:rFonts w:ascii="Times New Roman" w:hAnsi="Times New Roman"/>
          <w:b/>
          <w:sz w:val="24"/>
          <w:szCs w:val="24"/>
        </w:rPr>
        <w:t>описания вещи</w:t>
      </w:r>
      <w:r w:rsidRPr="001E3BB5">
        <w:rPr>
          <w:rFonts w:ascii="Times New Roman" w:hAnsi="Times New Roman"/>
          <w:b/>
          <w:sz w:val="28"/>
          <w:szCs w:val="24"/>
        </w:rPr>
        <w:t xml:space="preserve"> </w:t>
      </w:r>
      <w:r w:rsidRPr="001E3BB5">
        <w:rPr>
          <w:rFonts w:ascii="Times New Roman" w:hAnsi="Times New Roman"/>
          <w:b/>
          <w:sz w:val="24"/>
          <w:szCs w:val="24"/>
        </w:rPr>
        <w:t>должна</w:t>
      </w:r>
      <w:r w:rsidRPr="001E3BB5">
        <w:rPr>
          <w:rFonts w:ascii="Times New Roman" w:hAnsi="Times New Roman"/>
          <w:sz w:val="24"/>
          <w:szCs w:val="24"/>
        </w:rPr>
        <w:t xml:space="preserve"> присутствовать следующая информация:</w:t>
      </w:r>
    </w:p>
    <w:p w:rsidR="00571C1B" w:rsidRPr="001E3BB5" w:rsidRDefault="00571C1B" w:rsidP="007F67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Наименование предмета.</w:t>
      </w:r>
    </w:p>
    <w:p w:rsidR="00571C1B" w:rsidRPr="001E3BB5" w:rsidRDefault="00571C1B" w:rsidP="007F67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Функционал.</w:t>
      </w:r>
    </w:p>
    <w:p w:rsidR="00571C1B" w:rsidRPr="001E3BB5" w:rsidRDefault="00571C1B" w:rsidP="007F670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Воспоминания, связанные с конкретными предметами. </w:t>
      </w:r>
    </w:p>
    <w:p w:rsidR="00571C1B" w:rsidRPr="001E3BB5" w:rsidRDefault="00571C1B" w:rsidP="007F6706">
      <w:p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3BB5">
        <w:rPr>
          <w:rFonts w:ascii="Times New Roman" w:hAnsi="Times New Roman"/>
          <w:b/>
          <w:sz w:val="24"/>
          <w:szCs w:val="24"/>
        </w:rPr>
        <w:t>К сопроводительному тексту прикрепляется заявка участника выставки и согласие на обработку персональных данных присылаемые отдельным файлом (см. Приложение</w:t>
      </w:r>
      <w:proofErr w:type="gramStart"/>
      <w:r w:rsidRPr="001E3BB5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E3BB5">
        <w:rPr>
          <w:rFonts w:ascii="Times New Roman" w:hAnsi="Times New Roman"/>
          <w:b/>
          <w:sz w:val="24"/>
          <w:szCs w:val="24"/>
        </w:rPr>
        <w:t xml:space="preserve">, 2).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на использование фотографий для создания памятной выставки или презентационного ролика, публикации отдельных фотографий в рекламных целях выставки, виртуального музея и проекта в целом с указанием автора, но без выплаты гонорара.</w:t>
      </w:r>
      <w:r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1C1B" w:rsidRPr="001E3BB5" w:rsidRDefault="00571C1B" w:rsidP="00571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не публиковать фотографии, если: информация в них не соответствует заявленной теме, отсутствует сопроводительная информация или не заполнено соглашение на обработку персональных данных.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BB5">
        <w:rPr>
          <w:rFonts w:ascii="Times New Roman" w:hAnsi="Times New Roman"/>
          <w:b/>
          <w:bCs/>
          <w:sz w:val="24"/>
          <w:szCs w:val="24"/>
        </w:rPr>
        <w:t>7. Регламент выставки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Период подготовки и проведения выставки – с 01.09.201</w:t>
      </w:r>
      <w:r>
        <w:rPr>
          <w:rFonts w:ascii="Times New Roman" w:hAnsi="Times New Roman"/>
          <w:bCs/>
          <w:sz w:val="24"/>
          <w:szCs w:val="24"/>
        </w:rPr>
        <w:t>6 по 30.05.2017</w:t>
      </w:r>
      <w:r w:rsidRPr="001E3BB5">
        <w:rPr>
          <w:rFonts w:ascii="Times New Roman" w:hAnsi="Times New Roman"/>
          <w:bCs/>
          <w:sz w:val="24"/>
          <w:szCs w:val="24"/>
        </w:rPr>
        <w:t>: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с 01.0</w:t>
      </w:r>
      <w:r>
        <w:rPr>
          <w:rFonts w:ascii="Times New Roman" w:hAnsi="Times New Roman"/>
          <w:bCs/>
          <w:sz w:val="24"/>
          <w:szCs w:val="24"/>
        </w:rPr>
        <w:t>9</w:t>
      </w:r>
      <w:r w:rsidRPr="001E3BB5">
        <w:rPr>
          <w:rFonts w:ascii="Times New Roman" w:hAnsi="Times New Roman"/>
          <w:bCs/>
          <w:sz w:val="24"/>
          <w:szCs w:val="24"/>
        </w:rPr>
        <w:t>.201</w:t>
      </w:r>
      <w:r w:rsidR="00C32314">
        <w:rPr>
          <w:rFonts w:ascii="Times New Roman" w:hAnsi="Times New Roman"/>
          <w:bCs/>
          <w:sz w:val="24"/>
          <w:szCs w:val="24"/>
        </w:rPr>
        <w:t>7</w:t>
      </w:r>
      <w:r w:rsidRPr="001E3BB5">
        <w:rPr>
          <w:rFonts w:ascii="Times New Roman" w:hAnsi="Times New Roman"/>
          <w:bCs/>
          <w:sz w:val="24"/>
          <w:szCs w:val="24"/>
        </w:rPr>
        <w:t xml:space="preserve"> по 0</w:t>
      </w:r>
      <w:r>
        <w:rPr>
          <w:rFonts w:ascii="Times New Roman" w:hAnsi="Times New Roman"/>
          <w:bCs/>
          <w:sz w:val="24"/>
          <w:szCs w:val="24"/>
        </w:rPr>
        <w:t>4</w:t>
      </w:r>
      <w:r w:rsidRPr="001E3BB5">
        <w:rPr>
          <w:rFonts w:ascii="Times New Roman" w:hAnsi="Times New Roman"/>
          <w:bCs/>
          <w:sz w:val="24"/>
          <w:szCs w:val="24"/>
        </w:rPr>
        <w:t>.04.201</w:t>
      </w:r>
      <w:r w:rsidR="00C32314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– прием фотографий и текстов; 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BB5">
        <w:rPr>
          <w:rFonts w:ascii="Times New Roman" w:hAnsi="Times New Roman"/>
          <w:b/>
          <w:bCs/>
          <w:sz w:val="24"/>
          <w:szCs w:val="24"/>
        </w:rPr>
        <w:t>0</w:t>
      </w:r>
      <w:r w:rsidR="00C32314">
        <w:rPr>
          <w:rFonts w:ascii="Times New Roman" w:hAnsi="Times New Roman"/>
          <w:b/>
          <w:bCs/>
          <w:sz w:val="24"/>
          <w:szCs w:val="24"/>
        </w:rPr>
        <w:t>6</w:t>
      </w:r>
      <w:r w:rsidRPr="001E3BB5">
        <w:rPr>
          <w:rFonts w:ascii="Times New Roman" w:hAnsi="Times New Roman"/>
          <w:b/>
          <w:bCs/>
          <w:sz w:val="24"/>
          <w:szCs w:val="24"/>
        </w:rPr>
        <w:t>.04.201</w:t>
      </w:r>
      <w:r w:rsidR="00C32314">
        <w:rPr>
          <w:rFonts w:ascii="Times New Roman" w:hAnsi="Times New Roman"/>
          <w:b/>
          <w:bCs/>
          <w:sz w:val="24"/>
          <w:szCs w:val="24"/>
        </w:rPr>
        <w:t>8</w:t>
      </w:r>
      <w:r w:rsidRPr="001E3BB5">
        <w:rPr>
          <w:rFonts w:ascii="Times New Roman" w:hAnsi="Times New Roman"/>
          <w:b/>
          <w:bCs/>
          <w:sz w:val="24"/>
          <w:szCs w:val="24"/>
        </w:rPr>
        <w:t xml:space="preserve"> – последний день подачи фотографий и текстов; 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с 0</w:t>
      </w:r>
      <w:r w:rsidR="00C3231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.04.201</w:t>
      </w:r>
      <w:r w:rsidR="00C32314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по 25.04.201</w:t>
      </w:r>
      <w:r w:rsidR="00C32314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– обработка фотографий, форматирование, печать;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02.05.201</w:t>
      </w:r>
      <w:r w:rsidR="002A0450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по 0</w:t>
      </w:r>
      <w:r w:rsidR="002A0450">
        <w:rPr>
          <w:rFonts w:ascii="Times New Roman" w:hAnsi="Times New Roman"/>
          <w:bCs/>
          <w:sz w:val="24"/>
          <w:szCs w:val="24"/>
        </w:rPr>
        <w:t>6</w:t>
      </w:r>
      <w:r w:rsidRPr="001E3BB5">
        <w:rPr>
          <w:rFonts w:ascii="Times New Roman" w:hAnsi="Times New Roman"/>
          <w:bCs/>
          <w:sz w:val="24"/>
          <w:szCs w:val="24"/>
        </w:rPr>
        <w:t>.05.201</w:t>
      </w:r>
      <w:r w:rsidR="002A0450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– подготовительная работа, выставление работ;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BB5">
        <w:rPr>
          <w:rFonts w:ascii="Times New Roman" w:hAnsi="Times New Roman"/>
          <w:bCs/>
          <w:sz w:val="24"/>
          <w:szCs w:val="24"/>
        </w:rPr>
        <w:t>с 0</w:t>
      </w:r>
      <w:r w:rsidR="002A0450">
        <w:rPr>
          <w:rFonts w:ascii="Times New Roman" w:hAnsi="Times New Roman"/>
          <w:bCs/>
          <w:sz w:val="24"/>
          <w:szCs w:val="24"/>
        </w:rPr>
        <w:t>7</w:t>
      </w:r>
      <w:r w:rsidRPr="001E3BB5">
        <w:rPr>
          <w:rFonts w:ascii="Times New Roman" w:hAnsi="Times New Roman"/>
          <w:bCs/>
          <w:sz w:val="24"/>
          <w:szCs w:val="24"/>
        </w:rPr>
        <w:t>.05.201</w:t>
      </w:r>
      <w:r w:rsidR="002A0450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по 30.06.201</w:t>
      </w:r>
      <w:r w:rsidR="002A0450">
        <w:rPr>
          <w:rFonts w:ascii="Times New Roman" w:hAnsi="Times New Roman"/>
          <w:bCs/>
          <w:sz w:val="24"/>
          <w:szCs w:val="24"/>
        </w:rPr>
        <w:t>8</w:t>
      </w:r>
      <w:r w:rsidRPr="001E3BB5">
        <w:rPr>
          <w:rFonts w:ascii="Times New Roman" w:hAnsi="Times New Roman"/>
          <w:bCs/>
          <w:sz w:val="24"/>
          <w:szCs w:val="24"/>
        </w:rPr>
        <w:t xml:space="preserve"> – работа выставки.</w:t>
      </w:r>
    </w:p>
    <w:p w:rsidR="00571C1B" w:rsidRPr="001E3BB5" w:rsidRDefault="00571C1B" w:rsidP="00571C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3BB5">
        <w:rPr>
          <w:rFonts w:ascii="Times New Roman" w:eastAsia="Times New Roman" w:hAnsi="Times New Roman"/>
          <w:b/>
          <w:sz w:val="24"/>
          <w:szCs w:val="24"/>
        </w:rPr>
        <w:t>8. Адрес оргкомитета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620012 г. Екатеринбург, ул. Красных Партизан, 9, ауд. 209.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Телефоны членов организационного комитета: </w:t>
      </w:r>
    </w:p>
    <w:p w:rsidR="00571C1B" w:rsidRPr="001E3BB5" w:rsidRDefault="00571C1B" w:rsidP="00571C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Ефремова Ульяна Павловна (канд. ист. наук, доцент кафедры </w:t>
      </w:r>
      <w:r>
        <w:rPr>
          <w:rFonts w:ascii="Times New Roman" w:hAnsi="Times New Roman"/>
          <w:sz w:val="24"/>
          <w:szCs w:val="24"/>
        </w:rPr>
        <w:t>актуальных культурных практик</w:t>
      </w:r>
      <w:r w:rsidRPr="001E3BB5">
        <w:rPr>
          <w:rFonts w:ascii="Times New Roman" w:hAnsi="Times New Roman"/>
          <w:sz w:val="24"/>
          <w:szCs w:val="24"/>
        </w:rPr>
        <w:t>) – т. 8(950)65-74-284</w:t>
      </w: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>Электронный адрес для отправления заявок и фотографий</w:t>
      </w:r>
      <w:r w:rsidRPr="002A7CE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A7CE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tiloviky</w:t>
        </w:r>
        <w:r w:rsidRPr="002A7CE9">
          <w:rPr>
            <w:rFonts w:ascii="Times New Roman" w:hAnsi="Times New Roman"/>
            <w:color w:val="0000FF"/>
            <w:sz w:val="24"/>
            <w:szCs w:val="24"/>
            <w:u w:val="single"/>
          </w:rPr>
          <w:t>2015@</w:t>
        </w:r>
        <w:r w:rsidRPr="002A7CE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A7CE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A7CE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E3BB5">
        <w:rPr>
          <w:rFonts w:ascii="Times New Roman" w:hAnsi="Times New Roman"/>
          <w:sz w:val="24"/>
          <w:szCs w:val="24"/>
        </w:rPr>
        <w:t xml:space="preserve"> </w:t>
      </w:r>
    </w:p>
    <w:p w:rsidR="00571C1B" w:rsidRPr="001E3BB5" w:rsidRDefault="00571C1B" w:rsidP="00571C1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C1B" w:rsidRPr="001E3BB5" w:rsidRDefault="00571C1B" w:rsidP="00571C1B">
      <w:pPr>
        <w:spacing w:after="0" w:line="240" w:lineRule="auto"/>
        <w:ind w:left="6946"/>
        <w:jc w:val="both"/>
        <w:rPr>
          <w:rFonts w:ascii="Times New Roman" w:hAnsi="Times New Roman"/>
          <w:sz w:val="24"/>
          <w:szCs w:val="24"/>
        </w:rPr>
      </w:pPr>
    </w:p>
    <w:p w:rsidR="00571C1B" w:rsidRPr="001E3BB5" w:rsidRDefault="00571C1B" w:rsidP="0057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BB5">
        <w:rPr>
          <w:rFonts w:ascii="Times New Roman" w:hAnsi="Times New Roman"/>
          <w:sz w:val="24"/>
          <w:szCs w:val="24"/>
        </w:rPr>
        <w:t xml:space="preserve"> </w:t>
      </w:r>
    </w:p>
    <w:p w:rsidR="002A7CE9" w:rsidRDefault="00571C1B" w:rsidP="00571C1B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  <w:r w:rsidRPr="001E3BB5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2A7CE9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571C1B" w:rsidRDefault="002A7CE9" w:rsidP="00571C1B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Положению о выставке «Незаметные герои в 1941 – 1945 гг.»</w:t>
      </w:r>
      <w:r w:rsidR="00571C1B">
        <w:rPr>
          <w:rFonts w:ascii="Times New Roman" w:eastAsia="Times New Roman" w:hAnsi="Times New Roman"/>
          <w:lang w:eastAsia="ru-RU"/>
        </w:rPr>
        <w:t xml:space="preserve"> </w:t>
      </w:r>
    </w:p>
    <w:p w:rsidR="00571C1B" w:rsidRPr="001E3BB5" w:rsidRDefault="00571C1B" w:rsidP="00571C1B">
      <w:pPr>
        <w:spacing w:after="0" w:line="240" w:lineRule="auto"/>
        <w:ind w:left="6946"/>
        <w:jc w:val="right"/>
        <w:rPr>
          <w:rFonts w:ascii="Times New Roman" w:eastAsia="Times New Roman" w:hAnsi="Times New Roman"/>
          <w:lang w:eastAsia="ru-RU"/>
        </w:rPr>
      </w:pPr>
    </w:p>
    <w:p w:rsidR="00571C1B" w:rsidRPr="001E3BB5" w:rsidRDefault="00571C1B" w:rsidP="00571C1B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71C1B" w:rsidRPr="001E3BB5" w:rsidRDefault="00571C1B" w:rsidP="00571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3BB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 ВЫСТАВКИ</w:t>
      </w:r>
    </w:p>
    <w:p w:rsidR="00571C1B" w:rsidRPr="001E3BB5" w:rsidRDefault="00571C1B" w:rsidP="00571C1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1C1B" w:rsidRPr="001E3BB5" w:rsidTr="00651672">
        <w:tc>
          <w:tcPr>
            <w:tcW w:w="9571" w:type="dxa"/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571C1B" w:rsidRPr="001E3BB5" w:rsidTr="00651672">
        <w:tc>
          <w:tcPr>
            <w:tcW w:w="9571" w:type="dxa"/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</w:tc>
      </w:tr>
      <w:tr w:rsidR="00571C1B" w:rsidRPr="001E3BB5" w:rsidTr="00651672">
        <w:tc>
          <w:tcPr>
            <w:tcW w:w="9571" w:type="dxa"/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571C1B" w:rsidRPr="001E3BB5" w:rsidTr="00651672">
        <w:tc>
          <w:tcPr>
            <w:tcW w:w="9571" w:type="dxa"/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организации/работы</w:t>
            </w:r>
          </w:p>
        </w:tc>
      </w:tr>
      <w:tr w:rsidR="00571C1B" w:rsidRPr="001E3BB5" w:rsidTr="00651672">
        <w:tc>
          <w:tcPr>
            <w:tcW w:w="9571" w:type="dxa"/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курс/должность</w:t>
            </w:r>
          </w:p>
        </w:tc>
      </w:tr>
      <w:tr w:rsidR="00571C1B" w:rsidRPr="001E3BB5" w:rsidTr="00651672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 (моб.)   </w:t>
            </w:r>
          </w:p>
        </w:tc>
      </w:tr>
      <w:tr w:rsidR="00571C1B" w:rsidRPr="001E3BB5" w:rsidTr="0065167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C1B" w:rsidRPr="001E3BB5" w:rsidRDefault="00571C1B" w:rsidP="0065167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B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3B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E3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571C1B" w:rsidRPr="001E3BB5" w:rsidRDefault="00571C1B" w:rsidP="00571C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CE9" w:rsidRDefault="00571C1B" w:rsidP="00571C1B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  <w:r w:rsidR="002A7CE9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2A7CE9" w:rsidRDefault="002A7CE9" w:rsidP="002A7CE9">
      <w:pPr>
        <w:spacing w:after="0" w:line="240" w:lineRule="auto"/>
        <w:ind w:left="694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Положению о выставке «Незаметные герои в 1941 – 1945 гг.»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73FC9" w:rsidRPr="00116DD2" w:rsidTr="006F1421">
        <w:tc>
          <w:tcPr>
            <w:tcW w:w="9571" w:type="dxa"/>
            <w:shd w:val="clear" w:color="auto" w:fill="auto"/>
          </w:tcPr>
          <w:p w:rsidR="00373FC9" w:rsidRPr="00116DD2" w:rsidRDefault="00373FC9" w:rsidP="006F142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СОГЛАСИЕ НА ОБРАБОТКУ ПЕРСОНАЛЬНЫХ ДАННЫХ </w:t>
            </w:r>
          </w:p>
        </w:tc>
      </w:tr>
      <w:tr w:rsidR="00373FC9" w:rsidRPr="00116DD2" w:rsidTr="006F1421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widowControl w:val="0"/>
              <w:tabs>
                <w:tab w:val="left" w:pos="1134"/>
              </w:tabs>
              <w:suppressAutoHyphens/>
              <w:spacing w:after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16DD2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Я,</w:t>
            </w: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Серия_______________№____________</w:t>
            </w:r>
            <w:proofErr w:type="gramStart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373FC9" w:rsidRPr="00116DD2" w:rsidRDefault="00373FC9" w:rsidP="006F1421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основного документа, удостоверяющий личность)</w:t>
            </w: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проживающи</w:t>
            </w:r>
            <w:proofErr w:type="gramStart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по адресу:</w:t>
            </w: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3FC9" w:rsidRPr="00116DD2" w:rsidTr="006F1421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373FC9" w:rsidRPr="00116DD2" w:rsidRDefault="00373FC9" w:rsidP="006F1421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контактные данные: </w:t>
            </w:r>
            <w:proofErr w:type="spellStart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м.т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._______________________________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116DD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116D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_________________________________.</w:t>
            </w:r>
          </w:p>
        </w:tc>
      </w:tr>
    </w:tbl>
    <w:p w:rsidR="00373FC9" w:rsidRPr="008317AF" w:rsidRDefault="00373FC9" w:rsidP="00373FC9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(именуемый далее – «Субъект») даю свое согласие муниципальному бюджетному образовательному учреждению высшего профессионального образования "Екатеринбургская академия современного искусства" (институт) в лице ректора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И.А.</w:t>
      </w:r>
      <w:r w:rsidR="00146BBD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Ахьямовой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(именуемому далее – «Оператор»), расположенному по адресам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 620078, Свердловская обл., г. 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Ек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атеринбург, ул. 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Красных партизан, 9 / ул.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Б.Культуры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3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, на обработку своих персональных данных в соответствии с Федеральным законом от 27.07.2006 №152-ФЗ «О персональных данных», на</w:t>
      </w:r>
      <w:proofErr w:type="gram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следующих </w:t>
      </w: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условиях</w:t>
      </w:r>
      <w:proofErr w:type="gram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дает согласие на обработку Оператором своих персональных </w:t>
      </w: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данных</w:t>
      </w:r>
      <w:proofErr w:type="gram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как с использованием средств автоматизации, так и без использования таких средств.</w:t>
      </w:r>
    </w:p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Оператор вправе совершать с персональными данными Субъекта следующие действия: сбор; систематизацию; накопление; хранение; 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ab/>
        <w:t>уточнение (обновление, изменение); использование; обезличивание; блокирование; уничтожение; передачу персональных данных субъекта третьим лицам в случаях, установленных законодательством РФ; получение информации и документов от третьих лиц в случаях, установленных законодательством РФ.</w:t>
      </w:r>
      <w:proofErr w:type="gramEnd"/>
    </w:p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num" w:pos="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К персональным данным Субъекта относятся следующие сведения: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9427"/>
      </w:tblGrid>
      <w:tr w:rsidR="00373FC9" w:rsidRPr="008317AF" w:rsidTr="006F1421">
        <w:trPr>
          <w:trHeight w:val="304"/>
          <w:tblHeader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373FC9" w:rsidRPr="008317AF" w:rsidRDefault="00373FC9" w:rsidP="006F142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83" w:type="pct"/>
            <w:shd w:val="clear" w:color="auto" w:fill="auto"/>
            <w:vAlign w:val="center"/>
          </w:tcPr>
          <w:p w:rsidR="00373FC9" w:rsidRPr="008317AF" w:rsidRDefault="00373FC9" w:rsidP="006F142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персональных данных</w:t>
            </w:r>
          </w:p>
        </w:tc>
      </w:tr>
      <w:tr w:rsidR="00373FC9" w:rsidRPr="008317AF" w:rsidTr="006F142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373FC9" w:rsidRPr="008317AF" w:rsidRDefault="00373FC9" w:rsidP="006F142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3" w:type="pct"/>
            <w:shd w:val="clear" w:color="auto" w:fill="auto"/>
          </w:tcPr>
          <w:p w:rsidR="00373FC9" w:rsidRPr="008317AF" w:rsidRDefault="00373FC9" w:rsidP="006F142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373FC9" w:rsidRPr="008317AF" w:rsidTr="006F142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373FC9" w:rsidRPr="008317AF" w:rsidRDefault="00373FC9" w:rsidP="006F142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3" w:type="pct"/>
            <w:shd w:val="clear" w:color="auto" w:fill="auto"/>
          </w:tcPr>
          <w:p w:rsidR="00373FC9" w:rsidRPr="008317AF" w:rsidRDefault="00373FC9" w:rsidP="006F142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телефонный номер (домашний, рабочий, мобильный)</w:t>
            </w:r>
          </w:p>
        </w:tc>
      </w:tr>
      <w:tr w:rsidR="00373FC9" w:rsidRPr="008317AF" w:rsidTr="006F142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373FC9" w:rsidRPr="008317AF" w:rsidRDefault="00373FC9" w:rsidP="006F142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83" w:type="pct"/>
            <w:shd w:val="clear" w:color="auto" w:fill="auto"/>
          </w:tcPr>
          <w:p w:rsidR="00373FC9" w:rsidRPr="008317AF" w:rsidRDefault="00373FC9" w:rsidP="006F142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373FC9" w:rsidRPr="008317AF" w:rsidTr="006F1421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373FC9" w:rsidRPr="008317AF" w:rsidRDefault="00373FC9" w:rsidP="006F142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3" w:type="pct"/>
            <w:shd w:val="clear" w:color="auto" w:fill="auto"/>
          </w:tcPr>
          <w:p w:rsidR="00373FC9" w:rsidRPr="008317AF" w:rsidRDefault="00373FC9" w:rsidP="006F142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Персональные сведения (ФИО, биографические данные, данные о работе и т.д.) и материалы (фотографии, личные документы, вещи и др.) о жизни и трудовой деятельности родственника (родственников) в годы Великой отечественной войны, представленные для участия в конкурсе эссе, выставке «Незаметные герои 1941-1945гг.», в </w:t>
            </w:r>
            <w:proofErr w:type="spellStart"/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3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представленные в качестве экспонатов музея ЕАСИ</w:t>
            </w:r>
          </w:p>
        </w:tc>
      </w:tr>
    </w:tbl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Согласие дается Субъектом с целью содействия реализации и продвижения проекта «Трудовой подвиг народа: обратная сторона Победы в Великой Отечественной войне».</w:t>
      </w:r>
    </w:p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Обработка и хранение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Субъекта осуществляется бессрочно.</w:t>
      </w:r>
    </w:p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Согласие Субъекта действует с момента подписания данного соглашения бессрочно.</w:t>
      </w:r>
    </w:p>
    <w:p w:rsidR="00373FC9" w:rsidRPr="008317AF" w:rsidRDefault="00373FC9" w:rsidP="00373FC9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Субъект может отозвать настоящее согласие путем направления письменного заявления об отзыве Оператору. В этом случае Оператор прекращает обработку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Субъекта, а его </w:t>
      </w:r>
      <w:proofErr w:type="spellStart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ПДн</w:t>
      </w:r>
      <w:proofErr w:type="spellEnd"/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подлежат уничтожению, если отсутствуют иные правовые основания для обработки, установленные законодательством РФ.</w:t>
      </w:r>
    </w:p>
    <w:p w:rsidR="00373FC9" w:rsidRPr="008317AF" w:rsidRDefault="00373FC9" w:rsidP="00373FC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>«___» ___________ 20__г.          __________________             __________________________</w:t>
      </w:r>
    </w:p>
    <w:p w:rsidR="00373FC9" w:rsidRDefault="00373FC9" w:rsidP="002A7C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Pr="008317AF">
        <w:rPr>
          <w:rFonts w:ascii="Times New Roman" w:eastAsia="Times New Roman" w:hAnsi="Times New Roman"/>
          <w:sz w:val="18"/>
          <w:szCs w:val="18"/>
          <w:lang w:eastAsia="ru-RU"/>
        </w:rPr>
        <w:t xml:space="preserve"> (подпись)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E771F" w:rsidRDefault="006E771F" w:rsidP="000E05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771F" w:rsidSect="002A7CE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2E" w:rsidRDefault="00EA662E" w:rsidP="00032F22">
      <w:pPr>
        <w:spacing w:after="0" w:line="240" w:lineRule="auto"/>
      </w:pPr>
      <w:r>
        <w:separator/>
      </w:r>
    </w:p>
  </w:endnote>
  <w:endnote w:type="continuationSeparator" w:id="0">
    <w:p w:rsidR="00EA662E" w:rsidRDefault="00EA662E" w:rsidP="000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2E" w:rsidRDefault="00EA662E" w:rsidP="00032F22">
      <w:pPr>
        <w:spacing w:after="0" w:line="240" w:lineRule="auto"/>
      </w:pPr>
      <w:r>
        <w:separator/>
      </w:r>
    </w:p>
  </w:footnote>
  <w:footnote w:type="continuationSeparator" w:id="0">
    <w:p w:rsidR="00EA662E" w:rsidRDefault="00EA662E" w:rsidP="0003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F3"/>
    <w:multiLevelType w:val="hybridMultilevel"/>
    <w:tmpl w:val="7C8438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0CF"/>
    <w:multiLevelType w:val="hybridMultilevel"/>
    <w:tmpl w:val="27789B14"/>
    <w:lvl w:ilvl="0" w:tplc="331869C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00E89"/>
    <w:multiLevelType w:val="hybridMultilevel"/>
    <w:tmpl w:val="A4EA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95154"/>
    <w:multiLevelType w:val="hybridMultilevel"/>
    <w:tmpl w:val="9208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A0C"/>
    <w:multiLevelType w:val="hybridMultilevel"/>
    <w:tmpl w:val="AC4A22F2"/>
    <w:lvl w:ilvl="0" w:tplc="2A5ED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37DBC"/>
    <w:multiLevelType w:val="hybridMultilevel"/>
    <w:tmpl w:val="E0DE68B8"/>
    <w:lvl w:ilvl="0" w:tplc="F8D25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6B41"/>
    <w:multiLevelType w:val="hybridMultilevel"/>
    <w:tmpl w:val="B450E55C"/>
    <w:lvl w:ilvl="0" w:tplc="9490F2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C3ECF"/>
    <w:multiLevelType w:val="hybridMultilevel"/>
    <w:tmpl w:val="B5F29C5A"/>
    <w:lvl w:ilvl="0" w:tplc="2F20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967F4"/>
    <w:multiLevelType w:val="hybridMultilevel"/>
    <w:tmpl w:val="E0DE68B8"/>
    <w:lvl w:ilvl="0" w:tplc="F8D25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214B1"/>
    <w:multiLevelType w:val="hybridMultilevel"/>
    <w:tmpl w:val="360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C37C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D721E"/>
    <w:multiLevelType w:val="hybridMultilevel"/>
    <w:tmpl w:val="7BFA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F1126"/>
    <w:multiLevelType w:val="hybridMultilevel"/>
    <w:tmpl w:val="3BFEC7B2"/>
    <w:lvl w:ilvl="0" w:tplc="F586BA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D47ED"/>
    <w:multiLevelType w:val="hybridMultilevel"/>
    <w:tmpl w:val="1848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E6BE7"/>
    <w:multiLevelType w:val="multilevel"/>
    <w:tmpl w:val="A87C4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67FC03CE"/>
    <w:multiLevelType w:val="hybridMultilevel"/>
    <w:tmpl w:val="3BD47F3C"/>
    <w:lvl w:ilvl="0" w:tplc="ECC01F6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0349"/>
    <w:multiLevelType w:val="hybridMultilevel"/>
    <w:tmpl w:val="7EC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0"/>
    <w:rsid w:val="00014A3F"/>
    <w:rsid w:val="0002083D"/>
    <w:rsid w:val="00032F22"/>
    <w:rsid w:val="000D1F46"/>
    <w:rsid w:val="000E050E"/>
    <w:rsid w:val="00110D6F"/>
    <w:rsid w:val="00146BBD"/>
    <w:rsid w:val="001504C4"/>
    <w:rsid w:val="001828CB"/>
    <w:rsid w:val="001F3914"/>
    <w:rsid w:val="00215310"/>
    <w:rsid w:val="00266873"/>
    <w:rsid w:val="00273030"/>
    <w:rsid w:val="00283EB5"/>
    <w:rsid w:val="00287306"/>
    <w:rsid w:val="002A0450"/>
    <w:rsid w:val="002A7CE9"/>
    <w:rsid w:val="002A7FA6"/>
    <w:rsid w:val="002B65D2"/>
    <w:rsid w:val="002C7D7A"/>
    <w:rsid w:val="002E6E67"/>
    <w:rsid w:val="002F481B"/>
    <w:rsid w:val="00300E16"/>
    <w:rsid w:val="0031124C"/>
    <w:rsid w:val="0032260F"/>
    <w:rsid w:val="00373FC9"/>
    <w:rsid w:val="00383D0D"/>
    <w:rsid w:val="003876C7"/>
    <w:rsid w:val="003E7CA7"/>
    <w:rsid w:val="00411C84"/>
    <w:rsid w:val="00442719"/>
    <w:rsid w:val="00465D3A"/>
    <w:rsid w:val="0046704D"/>
    <w:rsid w:val="004E41CE"/>
    <w:rsid w:val="005031C8"/>
    <w:rsid w:val="005047BD"/>
    <w:rsid w:val="00515A51"/>
    <w:rsid w:val="00520751"/>
    <w:rsid w:val="00537E3D"/>
    <w:rsid w:val="00556157"/>
    <w:rsid w:val="00561C01"/>
    <w:rsid w:val="00571C1B"/>
    <w:rsid w:val="00575502"/>
    <w:rsid w:val="00585C0A"/>
    <w:rsid w:val="005D6C19"/>
    <w:rsid w:val="00613330"/>
    <w:rsid w:val="006546C9"/>
    <w:rsid w:val="00695D6E"/>
    <w:rsid w:val="006E771F"/>
    <w:rsid w:val="006F6405"/>
    <w:rsid w:val="00706710"/>
    <w:rsid w:val="007B7998"/>
    <w:rsid w:val="007C40AF"/>
    <w:rsid w:val="007D76FC"/>
    <w:rsid w:val="007F6706"/>
    <w:rsid w:val="008278B8"/>
    <w:rsid w:val="00861B09"/>
    <w:rsid w:val="008B0622"/>
    <w:rsid w:val="008C6867"/>
    <w:rsid w:val="008D2BC0"/>
    <w:rsid w:val="008D2FB6"/>
    <w:rsid w:val="008D5F31"/>
    <w:rsid w:val="008E6954"/>
    <w:rsid w:val="008F630E"/>
    <w:rsid w:val="008F7436"/>
    <w:rsid w:val="00923846"/>
    <w:rsid w:val="00931129"/>
    <w:rsid w:val="00965D7D"/>
    <w:rsid w:val="0098639B"/>
    <w:rsid w:val="009D00B8"/>
    <w:rsid w:val="009E0DA6"/>
    <w:rsid w:val="00A36CFB"/>
    <w:rsid w:val="00A41927"/>
    <w:rsid w:val="00A522B2"/>
    <w:rsid w:val="00A707AB"/>
    <w:rsid w:val="00A75038"/>
    <w:rsid w:val="00AB33E4"/>
    <w:rsid w:val="00AC7AB4"/>
    <w:rsid w:val="00AD2E32"/>
    <w:rsid w:val="00B77480"/>
    <w:rsid w:val="00B96047"/>
    <w:rsid w:val="00BC43B2"/>
    <w:rsid w:val="00BF00E1"/>
    <w:rsid w:val="00C32314"/>
    <w:rsid w:val="00C42E60"/>
    <w:rsid w:val="00CB2B4B"/>
    <w:rsid w:val="00CC0B02"/>
    <w:rsid w:val="00CC306A"/>
    <w:rsid w:val="00CC7BA6"/>
    <w:rsid w:val="00D37316"/>
    <w:rsid w:val="00D423EF"/>
    <w:rsid w:val="00D73786"/>
    <w:rsid w:val="00DF0B88"/>
    <w:rsid w:val="00E056C1"/>
    <w:rsid w:val="00E35569"/>
    <w:rsid w:val="00E54859"/>
    <w:rsid w:val="00E6256E"/>
    <w:rsid w:val="00EA662E"/>
    <w:rsid w:val="00ED0CF8"/>
    <w:rsid w:val="00F01792"/>
    <w:rsid w:val="00F23DD9"/>
    <w:rsid w:val="00F514E0"/>
    <w:rsid w:val="00F67F13"/>
    <w:rsid w:val="00FB3314"/>
    <w:rsid w:val="00FE6E3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2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7FA6"/>
    <w:pPr>
      <w:ind w:left="720"/>
      <w:contextualSpacing/>
    </w:pPr>
  </w:style>
  <w:style w:type="table" w:styleId="aa">
    <w:name w:val="Table Grid"/>
    <w:basedOn w:val="a1"/>
    <w:uiPriority w:val="59"/>
    <w:rsid w:val="001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E771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7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6E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2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A7FA6"/>
    <w:pPr>
      <w:ind w:left="720"/>
      <w:contextualSpacing/>
    </w:pPr>
  </w:style>
  <w:style w:type="table" w:styleId="aa">
    <w:name w:val="Table Grid"/>
    <w:basedOn w:val="a1"/>
    <w:uiPriority w:val="59"/>
    <w:rsid w:val="0011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E771F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7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6E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loviky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Екатеринбургская академия современного искусства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Башкирцева</dc:creator>
  <cp:lastModifiedBy>Лариса</cp:lastModifiedBy>
  <cp:revision>2</cp:revision>
  <cp:lastPrinted>2017-10-30T06:18:00Z</cp:lastPrinted>
  <dcterms:created xsi:type="dcterms:W3CDTF">2018-02-06T12:40:00Z</dcterms:created>
  <dcterms:modified xsi:type="dcterms:W3CDTF">2018-02-06T12:40:00Z</dcterms:modified>
</cp:coreProperties>
</file>