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педагоги!</w:t>
      </w:r>
    </w:p>
    <w:p w:rsidR="00912876" w:rsidRPr="00BD323A" w:rsidRDefault="00912876" w:rsidP="00912876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23A">
        <w:rPr>
          <w:rFonts w:ascii="Times New Roman" w:eastAsia="Times New Roman" w:hAnsi="Times New Roman" w:cs="Times New Roman"/>
          <w:sz w:val="24"/>
          <w:szCs w:val="24"/>
        </w:rPr>
        <w:t xml:space="preserve">Доводим до вашего сведения информацию о том, что </w:t>
      </w:r>
      <w:r w:rsidRPr="00BD323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BD323A">
        <w:rPr>
          <w:rFonts w:ascii="Times New Roman" w:eastAsia="Times New Roman" w:hAnsi="Times New Roman" w:cs="Times New Roman"/>
          <w:b/>
          <w:bCs/>
          <w:sz w:val="24"/>
          <w:szCs w:val="24"/>
        </w:rPr>
        <w:t>а сайте Центра «Диалог»</w:t>
      </w:r>
      <w:r w:rsidRPr="00BD32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dialog</w:t>
        </w:r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eduekb</w:t>
        </w:r>
        <w:proofErr w:type="spellEnd"/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3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323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2876" w:rsidRPr="00BD323A" w:rsidRDefault="00912876" w:rsidP="009128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23A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BD323A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«Компетентный педагог» </w:t>
      </w:r>
      <w:r w:rsidRPr="00BD323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r w:rsidRPr="00BD323A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лектора» </w:t>
      </w:r>
      <w:r w:rsidRPr="00BD323A">
        <w:rPr>
          <w:rFonts w:ascii="Times New Roman" w:eastAsia="Times New Roman" w:hAnsi="Times New Roman" w:cs="Times New Roman"/>
          <w:sz w:val="24"/>
          <w:szCs w:val="24"/>
        </w:rPr>
        <w:t xml:space="preserve">размещены информационно-методические материалы по теме: </w:t>
      </w:r>
      <w:r w:rsidRPr="00BD32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«Сломай сигарету, пока сигарета не сломала тебя»</w:t>
      </w:r>
      <w:r w:rsidRPr="00BD32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(профилакт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bookmarkStart w:id="0" w:name="_GoBack"/>
      <w:bookmarkEnd w:id="0"/>
    </w:p>
    <w:sectPr w:rsidR="00912876" w:rsidRPr="00B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D56"/>
    <w:multiLevelType w:val="hybridMultilevel"/>
    <w:tmpl w:val="2B8ABC6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4B"/>
    <w:rsid w:val="0003384B"/>
    <w:rsid w:val="003D5C8C"/>
    <w:rsid w:val="0091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-edue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2018-01-22T11:16:00Z</dcterms:created>
  <dcterms:modified xsi:type="dcterms:W3CDTF">2018-01-22T11:17:00Z</dcterms:modified>
</cp:coreProperties>
</file>