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300"/>
        <w:tblW w:w="5181" w:type="pct"/>
        <w:tblLook w:val="04A0" w:firstRow="1" w:lastRow="0" w:firstColumn="1" w:lastColumn="0" w:noHBand="0" w:noVBand="1"/>
      </w:tblPr>
      <w:tblGrid>
        <w:gridCol w:w="1281"/>
        <w:gridCol w:w="9788"/>
      </w:tblGrid>
      <w:tr w:rsidR="00CD096A" w:rsidRPr="00AB14B6" w:rsidTr="0039680C">
        <w:trPr>
          <w:trHeight w:val="1135"/>
        </w:trPr>
        <w:tc>
          <w:tcPr>
            <w:tcW w:w="113" w:type="pct"/>
            <w:hideMark/>
          </w:tcPr>
          <w:p w:rsidR="00E66538" w:rsidRPr="00AB14B6" w:rsidRDefault="00CD096A" w:rsidP="009D081C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lang w:eastAsia="en-US"/>
              </w:rPr>
            </w:pPr>
            <w:bookmarkStart w:id="0" w:name="_GoBack"/>
            <w:bookmarkEnd w:id="0"/>
            <w:r w:rsidRPr="00CD096A">
              <w:rPr>
                <w:rFonts w:ascii="Arial" w:hAnsi="Arial" w:cs="Arial"/>
                <w:noProof/>
              </w:rPr>
              <w:drawing>
                <wp:inline distT="0" distB="0" distL="0" distR="0">
                  <wp:extent cx="676275" cy="676275"/>
                  <wp:effectExtent l="0" t="0" r="0" b="0"/>
                  <wp:docPr id="1" name="Рисунок 1" descr="C:\Users\User\Desktop\лого\лого c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лого\лого c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7" w:type="pct"/>
          </w:tcPr>
          <w:p w:rsidR="00E8389D" w:rsidRPr="00CD096A" w:rsidRDefault="0039680C" w:rsidP="0039680C">
            <w:pPr>
              <w:pStyle w:val="a4"/>
              <w:rPr>
                <w:sz w:val="24"/>
                <w:szCs w:val="24"/>
              </w:rPr>
            </w:pPr>
            <w:r w:rsidRPr="00CD096A">
              <w:rPr>
                <w:sz w:val="24"/>
                <w:szCs w:val="24"/>
              </w:rPr>
              <w:t>Новосибирский и</w:t>
            </w:r>
            <w:r w:rsidR="00E8389D" w:rsidRPr="00CD096A">
              <w:rPr>
                <w:sz w:val="24"/>
                <w:szCs w:val="24"/>
              </w:rPr>
              <w:t xml:space="preserve">нститут </w:t>
            </w:r>
            <w:r w:rsidRPr="00CD096A">
              <w:rPr>
                <w:sz w:val="24"/>
                <w:szCs w:val="24"/>
              </w:rPr>
              <w:t>дополнительного образования ФГБОУ В</w:t>
            </w:r>
            <w:r w:rsidR="000A4883">
              <w:rPr>
                <w:sz w:val="24"/>
                <w:szCs w:val="24"/>
              </w:rPr>
              <w:t>О «</w:t>
            </w:r>
            <w:proofErr w:type="spellStart"/>
            <w:r w:rsidR="000A4883">
              <w:rPr>
                <w:sz w:val="24"/>
                <w:szCs w:val="24"/>
              </w:rPr>
              <w:t>СибГА</w:t>
            </w:r>
            <w:r w:rsidR="00E8389D" w:rsidRPr="00CD096A">
              <w:rPr>
                <w:sz w:val="24"/>
                <w:szCs w:val="24"/>
              </w:rPr>
              <w:t>У</w:t>
            </w:r>
            <w:proofErr w:type="spellEnd"/>
            <w:r w:rsidR="00E8389D" w:rsidRPr="00CD096A">
              <w:rPr>
                <w:sz w:val="24"/>
                <w:szCs w:val="24"/>
              </w:rPr>
              <w:t>»</w:t>
            </w:r>
          </w:p>
          <w:p w:rsidR="00E66538" w:rsidRPr="00CD096A" w:rsidRDefault="003E21FB" w:rsidP="0039680C">
            <w:pPr>
              <w:tabs>
                <w:tab w:val="center" w:pos="4677"/>
                <w:tab w:val="right" w:pos="9355"/>
              </w:tabs>
              <w:rPr>
                <w:b w:val="0"/>
              </w:rPr>
            </w:pPr>
            <w:r w:rsidRPr="00CD096A">
              <w:rPr>
                <w:b w:val="0"/>
              </w:rPr>
              <w:t>630087</w:t>
            </w:r>
            <w:r w:rsidR="00E66538" w:rsidRPr="00CD096A">
              <w:rPr>
                <w:b w:val="0"/>
              </w:rPr>
              <w:t xml:space="preserve">, г. Новосибирск, ул. Ватутина, д. 57, а/я </w:t>
            </w:r>
            <w:r w:rsidRPr="00CD096A">
              <w:rPr>
                <w:b w:val="0"/>
              </w:rPr>
              <w:t>2</w:t>
            </w:r>
            <w:r w:rsidR="00E66538" w:rsidRPr="00CD096A">
              <w:rPr>
                <w:b w:val="0"/>
              </w:rPr>
              <w:t>65,</w:t>
            </w:r>
          </w:p>
          <w:p w:rsidR="00E66538" w:rsidRPr="00CD096A" w:rsidRDefault="00BC0112" w:rsidP="0039680C">
            <w:pPr>
              <w:tabs>
                <w:tab w:val="center" w:pos="4677"/>
                <w:tab w:val="right" w:pos="9355"/>
              </w:tabs>
              <w:rPr>
                <w:b w:val="0"/>
              </w:rPr>
            </w:pPr>
            <w:r>
              <w:rPr>
                <w:b w:val="0"/>
              </w:rPr>
              <w:t>тел.: 8 (383) 344 56 96</w:t>
            </w:r>
            <w:r w:rsidR="00E66538" w:rsidRPr="00CD096A">
              <w:rPr>
                <w:b w:val="0"/>
              </w:rPr>
              <w:t xml:space="preserve">, эл. почта: </w:t>
            </w:r>
            <w:hyperlink r:id="rId9" w:history="1">
              <w:r w:rsidRPr="00284C57">
                <w:rPr>
                  <w:rStyle w:val="a9"/>
                  <w:b w:val="0"/>
                  <w:lang w:val="en-US"/>
                </w:rPr>
                <w:t>market</w:t>
              </w:r>
              <w:r w:rsidRPr="00284C57">
                <w:rPr>
                  <w:rStyle w:val="a9"/>
                  <w:b w:val="0"/>
                </w:rPr>
                <w:t>@</w:t>
              </w:r>
              <w:r w:rsidRPr="00284C57">
                <w:rPr>
                  <w:rStyle w:val="a9"/>
                  <w:b w:val="0"/>
                  <w:lang w:val="en-US"/>
                </w:rPr>
                <w:t>ipkrpo</w:t>
              </w:r>
              <w:r w:rsidRPr="00284C57">
                <w:rPr>
                  <w:rStyle w:val="a9"/>
                  <w:b w:val="0"/>
                </w:rPr>
                <w:t>.</w:t>
              </w:r>
              <w:r w:rsidRPr="00284C57">
                <w:rPr>
                  <w:rStyle w:val="a9"/>
                  <w:b w:val="0"/>
                  <w:lang w:val="en-US"/>
                </w:rPr>
                <w:t>ru</w:t>
              </w:r>
            </w:hyperlink>
            <w:r w:rsidR="00E66538" w:rsidRPr="00CD096A">
              <w:rPr>
                <w:b w:val="0"/>
              </w:rPr>
              <w:t xml:space="preserve"> сайт: </w:t>
            </w:r>
            <w:hyperlink r:id="rId10" w:history="1">
              <w:r w:rsidR="00E66538" w:rsidRPr="00CD096A">
                <w:rPr>
                  <w:rStyle w:val="a9"/>
                  <w:b w:val="0"/>
                  <w:color w:val="auto"/>
                  <w:lang w:val="en-US"/>
                </w:rPr>
                <w:t>www</w:t>
              </w:r>
              <w:r w:rsidR="00E66538" w:rsidRPr="00CD096A">
                <w:rPr>
                  <w:rStyle w:val="a9"/>
                  <w:b w:val="0"/>
                  <w:color w:val="auto"/>
                </w:rPr>
                <w:t>.</w:t>
              </w:r>
              <w:r w:rsidR="00E66538" w:rsidRPr="00CD096A">
                <w:rPr>
                  <w:rStyle w:val="a9"/>
                  <w:b w:val="0"/>
                  <w:color w:val="auto"/>
                  <w:lang w:val="en-US"/>
                </w:rPr>
                <w:t>ipkrpo</w:t>
              </w:r>
              <w:r w:rsidR="00E66538" w:rsidRPr="00CD096A">
                <w:rPr>
                  <w:rStyle w:val="a9"/>
                  <w:b w:val="0"/>
                  <w:color w:val="auto"/>
                </w:rPr>
                <w:t>.</w:t>
              </w:r>
              <w:r w:rsidR="00E66538" w:rsidRPr="00CD096A">
                <w:rPr>
                  <w:rStyle w:val="a9"/>
                  <w:b w:val="0"/>
                  <w:color w:val="auto"/>
                  <w:lang w:val="en-US"/>
                </w:rPr>
                <w:t>ru</w:t>
              </w:r>
            </w:hyperlink>
          </w:p>
          <w:p w:rsidR="00E66538" w:rsidRPr="00AB14B6" w:rsidRDefault="00E66538" w:rsidP="0039680C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lang w:eastAsia="en-US"/>
              </w:rPr>
            </w:pPr>
          </w:p>
        </w:tc>
      </w:tr>
    </w:tbl>
    <w:p w:rsidR="009C52D4" w:rsidRPr="009C52D4" w:rsidRDefault="00262019" w:rsidP="0039680C">
      <w:pPr>
        <w:pBdr>
          <w:top w:val="single" w:sz="4" w:space="6" w:color="auto"/>
        </w:pBdr>
        <w:ind w:right="-1"/>
        <w:jc w:val="right"/>
        <w:rPr>
          <w:rFonts w:ascii="Arial" w:hAnsi="Arial" w:cs="Arial"/>
          <w:b w:val="0"/>
          <w:bCs/>
          <w:sz w:val="20"/>
          <w:szCs w:val="20"/>
          <w:u w:val="single"/>
        </w:rPr>
      </w:pPr>
      <w:r w:rsidRPr="009C52D4">
        <w:rPr>
          <w:rFonts w:ascii="Arial" w:hAnsi="Arial" w:cs="Arial"/>
          <w:b w:val="0"/>
          <w:bCs/>
          <w:sz w:val="20"/>
          <w:szCs w:val="20"/>
          <w:u w:val="single"/>
        </w:rPr>
        <w:t xml:space="preserve">Вниманию руководителей организаций, </w:t>
      </w:r>
    </w:p>
    <w:p w:rsidR="00AB14B6" w:rsidRPr="009C52D4" w:rsidRDefault="00216A67" w:rsidP="0039680C">
      <w:pPr>
        <w:pBdr>
          <w:top w:val="single" w:sz="4" w:space="6" w:color="auto"/>
        </w:pBdr>
        <w:ind w:right="-1"/>
        <w:jc w:val="right"/>
        <w:rPr>
          <w:rFonts w:ascii="Arial" w:hAnsi="Arial" w:cs="Arial"/>
          <w:b w:val="0"/>
          <w:bCs/>
          <w:color w:val="215868" w:themeColor="accent5" w:themeShade="80"/>
          <w:sz w:val="20"/>
          <w:szCs w:val="20"/>
          <w:u w:val="single"/>
        </w:rPr>
      </w:pPr>
      <w:r>
        <w:rPr>
          <w:rFonts w:ascii="Arial" w:hAnsi="Arial" w:cs="Arial"/>
          <w:b w:val="0"/>
          <w:bCs/>
          <w:sz w:val="20"/>
          <w:szCs w:val="20"/>
          <w:u w:val="single"/>
        </w:rPr>
        <w:t>кадровых служб</w:t>
      </w:r>
    </w:p>
    <w:p w:rsidR="00016621" w:rsidRPr="00127AD6" w:rsidRDefault="00016621" w:rsidP="0039680C">
      <w:pPr>
        <w:pBdr>
          <w:top w:val="single" w:sz="4" w:space="6" w:color="auto"/>
        </w:pBdr>
        <w:ind w:right="-1"/>
        <w:rPr>
          <w:rFonts w:ascii="Arial" w:hAnsi="Arial" w:cs="Arial"/>
          <w:bCs/>
          <w:i/>
          <w:sz w:val="12"/>
          <w:szCs w:val="12"/>
        </w:rPr>
      </w:pPr>
    </w:p>
    <w:p w:rsidR="009C52D4" w:rsidRPr="00A41EB5" w:rsidRDefault="0039680C" w:rsidP="0039680C">
      <w:pPr>
        <w:pStyle w:val="ab"/>
        <w:shd w:val="clear" w:color="auto" w:fill="FFFFFF"/>
        <w:spacing w:before="0" w:beforeAutospacing="0" w:after="0" w:afterAutospacing="0"/>
        <w:jc w:val="center"/>
        <w:rPr>
          <w:rStyle w:val="ac"/>
          <w:color w:val="008080"/>
          <w:bdr w:val="none" w:sz="0" w:space="0" w:color="auto" w:frame="1"/>
        </w:rPr>
      </w:pPr>
      <w:r w:rsidRPr="00A41EB5">
        <w:rPr>
          <w:rStyle w:val="ac"/>
          <w:color w:val="008080"/>
          <w:bdr w:val="none" w:sz="0" w:space="0" w:color="auto" w:frame="1"/>
        </w:rPr>
        <w:t>Приглашаем</w:t>
      </w:r>
      <w:r w:rsidR="009C52D4" w:rsidRPr="00A41EB5">
        <w:rPr>
          <w:rStyle w:val="ac"/>
          <w:color w:val="008080"/>
          <w:bdr w:val="none" w:sz="0" w:space="0" w:color="auto" w:frame="1"/>
        </w:rPr>
        <w:t xml:space="preserve"> пройти профессиональную переподготовку по дополнительной профессиональной программе </w:t>
      </w:r>
    </w:p>
    <w:p w:rsidR="00F26122" w:rsidRPr="005C4F4A" w:rsidRDefault="00F26122" w:rsidP="00F26122">
      <w:pPr>
        <w:pStyle w:val="ab"/>
        <w:shd w:val="clear" w:color="auto" w:fill="FFFFFF"/>
        <w:spacing w:before="0" w:beforeAutospacing="0" w:after="0" w:afterAutospacing="0" w:line="225" w:lineRule="atLeast"/>
        <w:jc w:val="center"/>
        <w:rPr>
          <w:rStyle w:val="ac"/>
          <w:rFonts w:ascii="Tahoma" w:hAnsi="Tahoma" w:cs="Tahoma"/>
          <w:color w:val="008080"/>
          <w:sz w:val="20"/>
          <w:szCs w:val="20"/>
          <w:bdr w:val="none" w:sz="0" w:space="0" w:color="auto" w:frame="1"/>
        </w:rPr>
      </w:pPr>
      <w:r w:rsidRPr="005C4F4A">
        <w:rPr>
          <w:rStyle w:val="ac"/>
          <w:rFonts w:ascii="Tahoma" w:hAnsi="Tahoma" w:cs="Tahoma"/>
          <w:color w:val="008080"/>
          <w:sz w:val="20"/>
          <w:szCs w:val="20"/>
          <w:bdr w:val="none" w:sz="0" w:space="0" w:color="auto" w:frame="1"/>
        </w:rPr>
        <w:t>Профессиональная переподготовка по дополнительной профессиональной программе «Дошкольная педагогика и психология»</w:t>
      </w:r>
    </w:p>
    <w:p w:rsidR="00F26122" w:rsidRPr="005C4F4A" w:rsidRDefault="00F26122" w:rsidP="00F26122">
      <w:pPr>
        <w:pStyle w:val="ab"/>
        <w:shd w:val="clear" w:color="auto" w:fill="FFFFFF"/>
        <w:spacing w:before="0" w:beforeAutospacing="0" w:after="0" w:afterAutospacing="0" w:line="225" w:lineRule="atLeast"/>
        <w:jc w:val="both"/>
        <w:rPr>
          <w:rFonts w:ascii="Tahoma" w:hAnsi="Tahoma" w:cs="Tahoma"/>
          <w:color w:val="333333"/>
          <w:sz w:val="20"/>
          <w:szCs w:val="20"/>
          <w:bdr w:val="none" w:sz="0" w:space="0" w:color="auto" w:frame="1"/>
        </w:rPr>
      </w:pPr>
    </w:p>
    <w:p w:rsidR="00F26122" w:rsidRPr="005C4F4A" w:rsidRDefault="00F26122" w:rsidP="00F26122">
      <w:pPr>
        <w:pStyle w:val="ab"/>
        <w:shd w:val="clear" w:color="auto" w:fill="FFFFFF"/>
        <w:spacing w:before="0" w:beforeAutospacing="0" w:after="0" w:afterAutospacing="0" w:line="225" w:lineRule="atLeast"/>
        <w:ind w:firstLine="708"/>
        <w:jc w:val="both"/>
        <w:rPr>
          <w:rFonts w:ascii="Tahoma" w:hAnsi="Tahoma" w:cs="Tahoma"/>
          <w:color w:val="333333"/>
          <w:sz w:val="20"/>
          <w:szCs w:val="20"/>
          <w:bdr w:val="none" w:sz="0" w:space="0" w:color="auto" w:frame="1"/>
        </w:rPr>
      </w:pPr>
      <w:r w:rsidRPr="005C4F4A">
        <w:rPr>
          <w:rFonts w:ascii="Tahoma" w:hAnsi="Tahoma" w:cs="Tahoma"/>
          <w:color w:val="333333"/>
          <w:sz w:val="20"/>
          <w:szCs w:val="20"/>
          <w:bdr w:val="none" w:sz="0" w:space="0" w:color="auto" w:frame="1"/>
        </w:rPr>
        <w:t>Программа является альтернативой второму высшему образованию и направлена на подготовку воспитателей дошкольных образовательных учреждений, имеющих высшее непрофильное педагогическое образование.</w:t>
      </w:r>
    </w:p>
    <w:p w:rsidR="00F26122" w:rsidRPr="005C4F4A" w:rsidRDefault="00F26122" w:rsidP="00F26122">
      <w:pPr>
        <w:pStyle w:val="ab"/>
        <w:shd w:val="clear" w:color="auto" w:fill="FFFFFF"/>
        <w:spacing w:before="0" w:beforeAutospacing="0" w:after="0" w:afterAutospacing="0" w:line="225" w:lineRule="atLeast"/>
        <w:ind w:firstLine="708"/>
        <w:jc w:val="both"/>
        <w:rPr>
          <w:rFonts w:ascii="Tahoma" w:hAnsi="Tahoma" w:cs="Tahoma"/>
          <w:color w:val="333333"/>
          <w:sz w:val="20"/>
          <w:szCs w:val="20"/>
          <w:bdr w:val="none" w:sz="0" w:space="0" w:color="auto" w:frame="1"/>
        </w:rPr>
      </w:pPr>
      <w:r w:rsidRPr="005C4F4A">
        <w:rPr>
          <w:rFonts w:ascii="Tahoma" w:hAnsi="Tahoma" w:cs="Tahoma"/>
          <w:color w:val="333333"/>
          <w:sz w:val="20"/>
          <w:szCs w:val="20"/>
          <w:bdr w:val="none" w:sz="0" w:space="0" w:color="auto" w:frame="1"/>
        </w:rPr>
        <w:t>Программа профессиональной переподготовки направлена на формирование у слушателей знаний, умений и навыков, необходимых для реализации на высоком профессиональном уровне процесса воспитания детей дошкольного возраста в дошкольных образовательных организациях.</w:t>
      </w:r>
    </w:p>
    <w:p w:rsidR="00F26122" w:rsidRPr="005C4F4A" w:rsidRDefault="00F26122" w:rsidP="00F26122">
      <w:pPr>
        <w:pStyle w:val="ab"/>
        <w:shd w:val="clear" w:color="auto" w:fill="FFFFFF"/>
        <w:spacing w:before="0" w:beforeAutospacing="0" w:after="0" w:afterAutospacing="0" w:line="225" w:lineRule="atLeast"/>
        <w:ind w:firstLine="708"/>
        <w:jc w:val="both"/>
        <w:rPr>
          <w:rFonts w:ascii="Tahoma" w:hAnsi="Tahoma" w:cs="Tahoma"/>
          <w:color w:val="333333"/>
          <w:sz w:val="20"/>
          <w:szCs w:val="20"/>
          <w:bdr w:val="none" w:sz="0" w:space="0" w:color="auto" w:frame="1"/>
        </w:rPr>
      </w:pPr>
      <w:r w:rsidRPr="005C4F4A">
        <w:rPr>
          <w:rFonts w:ascii="Tahoma" w:hAnsi="Tahoma" w:cs="Tahoma"/>
          <w:color w:val="333333"/>
          <w:sz w:val="20"/>
          <w:szCs w:val="20"/>
          <w:bdr w:val="none" w:sz="0" w:space="0" w:color="auto" w:frame="1"/>
        </w:rPr>
        <w:t>Все разделы программы разработаны в соответствии с требованиями образовательного стандарта по направлению подготовки "Педагогическое образование», «Психология».</w:t>
      </w:r>
    </w:p>
    <w:p w:rsidR="00F26122" w:rsidRDefault="00F26122" w:rsidP="00F26122">
      <w:pPr>
        <w:pStyle w:val="ab"/>
        <w:shd w:val="clear" w:color="auto" w:fill="FFFFFF"/>
        <w:spacing w:before="0" w:beforeAutospacing="0" w:after="0" w:afterAutospacing="0" w:line="225" w:lineRule="atLeast"/>
        <w:ind w:firstLine="708"/>
        <w:jc w:val="both"/>
        <w:rPr>
          <w:rStyle w:val="ac"/>
          <w:color w:val="008080"/>
        </w:rPr>
      </w:pPr>
    </w:p>
    <w:p w:rsidR="00F26122" w:rsidRPr="005C4F4A" w:rsidRDefault="00F26122" w:rsidP="00F26122">
      <w:pPr>
        <w:pStyle w:val="ab"/>
        <w:shd w:val="clear" w:color="auto" w:fill="FFFFFF"/>
        <w:spacing w:before="0" w:beforeAutospacing="0" w:after="0" w:afterAutospacing="0" w:line="225" w:lineRule="atLeast"/>
        <w:ind w:firstLine="708"/>
        <w:jc w:val="both"/>
        <w:rPr>
          <w:rFonts w:ascii="Tahoma" w:hAnsi="Tahoma" w:cs="Tahoma"/>
          <w:color w:val="333333"/>
          <w:sz w:val="20"/>
          <w:szCs w:val="20"/>
          <w:bdr w:val="none" w:sz="0" w:space="0" w:color="auto" w:frame="1"/>
        </w:rPr>
      </w:pPr>
      <w:r w:rsidRPr="005C4F4A">
        <w:rPr>
          <w:rStyle w:val="ac"/>
          <w:color w:val="008080"/>
        </w:rPr>
        <w:t>Цель:</w:t>
      </w:r>
      <w:r w:rsidRPr="005C4F4A">
        <w:rPr>
          <w:rFonts w:ascii="Tahoma" w:hAnsi="Tahoma" w:cs="Tahoma"/>
          <w:color w:val="333333"/>
          <w:sz w:val="20"/>
          <w:szCs w:val="20"/>
          <w:bdr w:val="none" w:sz="0" w:space="0" w:color="auto" w:frame="1"/>
        </w:rPr>
        <w:t> профессиональная переподготовка работников дошкольного образования.</w:t>
      </w:r>
    </w:p>
    <w:p w:rsidR="00F26122" w:rsidRPr="005C4F4A" w:rsidRDefault="00F26122" w:rsidP="00F26122">
      <w:pPr>
        <w:pStyle w:val="ab"/>
        <w:shd w:val="clear" w:color="auto" w:fill="FFFFFF"/>
        <w:spacing w:before="0" w:beforeAutospacing="0" w:after="0" w:afterAutospacing="0" w:line="225" w:lineRule="atLeast"/>
        <w:ind w:firstLine="708"/>
        <w:jc w:val="both"/>
        <w:rPr>
          <w:rFonts w:ascii="Tahoma" w:hAnsi="Tahoma" w:cs="Tahoma"/>
          <w:color w:val="333333"/>
          <w:sz w:val="20"/>
          <w:szCs w:val="20"/>
          <w:bdr w:val="none" w:sz="0" w:space="0" w:color="auto" w:frame="1"/>
        </w:rPr>
      </w:pPr>
      <w:r w:rsidRPr="005C4F4A">
        <w:rPr>
          <w:rStyle w:val="ac"/>
          <w:color w:val="008080"/>
        </w:rPr>
        <w:t>Целевая аудитория:</w:t>
      </w:r>
      <w:r w:rsidRPr="005C4F4A">
        <w:rPr>
          <w:rFonts w:ascii="Tahoma" w:hAnsi="Tahoma" w:cs="Tahoma"/>
          <w:color w:val="333333"/>
          <w:sz w:val="20"/>
          <w:szCs w:val="20"/>
          <w:bdr w:val="none" w:sz="0" w:space="0" w:color="auto" w:frame="1"/>
        </w:rPr>
        <w:t> будущие воспитатели дошкольных образовательных организаций; действующие воспитатели, не имеющие соответствующего образования; все интересующихся педагогикой дошкольного образования.</w:t>
      </w:r>
    </w:p>
    <w:p w:rsidR="00F26122" w:rsidRPr="005C4F4A" w:rsidRDefault="00F26122" w:rsidP="00F26122">
      <w:pPr>
        <w:pStyle w:val="ab"/>
        <w:shd w:val="clear" w:color="auto" w:fill="FFFFFF"/>
        <w:spacing w:before="0" w:beforeAutospacing="0" w:after="0" w:afterAutospacing="0" w:line="225" w:lineRule="atLeast"/>
        <w:ind w:firstLine="708"/>
        <w:jc w:val="both"/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</w:pPr>
      <w:r w:rsidRPr="005C4F4A"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t xml:space="preserve">По окончании </w:t>
      </w:r>
      <w:proofErr w:type="gramStart"/>
      <w:r w:rsidRPr="005C4F4A"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t>обучения по программе</w:t>
      </w:r>
      <w:proofErr w:type="gramEnd"/>
      <w:r w:rsidRPr="005C4F4A"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t xml:space="preserve"> слушатели будут способны осуществлять следующие виды деятельности: воспитательно-образовательную, учебно-методическую, социально-педагогическую, культурно-просветительскую; организационно-управленческую.</w:t>
      </w:r>
    </w:p>
    <w:p w:rsidR="00F26122" w:rsidRDefault="00F26122" w:rsidP="00F26122">
      <w:pPr>
        <w:pStyle w:val="ab"/>
        <w:shd w:val="clear" w:color="auto" w:fill="FFFFFF"/>
        <w:spacing w:before="0" w:beforeAutospacing="0" w:after="0" w:afterAutospacing="0" w:line="225" w:lineRule="atLeast"/>
        <w:ind w:firstLine="708"/>
        <w:jc w:val="both"/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</w:pPr>
    </w:p>
    <w:p w:rsidR="00F26122" w:rsidRPr="005C4F4A" w:rsidRDefault="00F26122" w:rsidP="00F26122">
      <w:pPr>
        <w:pStyle w:val="ab"/>
        <w:shd w:val="clear" w:color="auto" w:fill="FFFFFF"/>
        <w:spacing w:before="0" w:beforeAutospacing="0" w:after="0" w:afterAutospacing="0" w:line="225" w:lineRule="atLeast"/>
        <w:ind w:firstLine="708"/>
        <w:jc w:val="both"/>
        <w:rPr>
          <w:rFonts w:ascii="Tahoma" w:hAnsi="Tahoma" w:cs="Tahoma"/>
          <w:b/>
          <w:color w:val="008080"/>
          <w:sz w:val="20"/>
          <w:szCs w:val="20"/>
          <w:bdr w:val="none" w:sz="0" w:space="0" w:color="auto" w:frame="1"/>
        </w:rPr>
      </w:pPr>
      <w:r w:rsidRPr="005C4F4A">
        <w:rPr>
          <w:rFonts w:ascii="Tahoma" w:hAnsi="Tahoma" w:cs="Tahoma"/>
          <w:b/>
          <w:color w:val="008080"/>
          <w:sz w:val="20"/>
          <w:szCs w:val="20"/>
          <w:bdr w:val="none" w:sz="0" w:space="0" w:color="auto" w:frame="1"/>
        </w:rPr>
        <w:t>В результате обучения выпускник должен:</w:t>
      </w:r>
    </w:p>
    <w:p w:rsidR="00F26122" w:rsidRPr="005C4F4A" w:rsidRDefault="00F26122" w:rsidP="00F26122">
      <w:pPr>
        <w:pStyle w:val="ab"/>
        <w:shd w:val="clear" w:color="auto" w:fill="FFFFFF"/>
        <w:spacing w:before="0" w:beforeAutospacing="0" w:after="0" w:afterAutospacing="0" w:line="225" w:lineRule="atLeast"/>
        <w:ind w:firstLine="708"/>
        <w:jc w:val="both"/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</w:pPr>
      <w:r w:rsidRPr="005C4F4A"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t>Знать:</w:t>
      </w:r>
    </w:p>
    <w:p w:rsidR="00F26122" w:rsidRPr="005C4F4A" w:rsidRDefault="00F26122" w:rsidP="00F26122">
      <w:pPr>
        <w:pStyle w:val="ab"/>
        <w:shd w:val="clear" w:color="auto" w:fill="FFFFFF"/>
        <w:spacing w:before="0" w:beforeAutospacing="0" w:after="0" w:afterAutospacing="0" w:line="225" w:lineRule="atLeast"/>
        <w:ind w:firstLine="708"/>
        <w:jc w:val="both"/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</w:pPr>
      <w:r w:rsidRPr="005C4F4A"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t>- физиологические и психологические особенности детей дошкольного возраста;</w:t>
      </w:r>
    </w:p>
    <w:p w:rsidR="00F26122" w:rsidRPr="005C4F4A" w:rsidRDefault="00F26122" w:rsidP="00F26122">
      <w:pPr>
        <w:pStyle w:val="ab"/>
        <w:shd w:val="clear" w:color="auto" w:fill="FFFFFF"/>
        <w:spacing w:before="0" w:beforeAutospacing="0" w:after="0" w:afterAutospacing="0" w:line="225" w:lineRule="atLeast"/>
        <w:ind w:firstLine="708"/>
        <w:jc w:val="both"/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</w:pPr>
      <w:r w:rsidRPr="005C4F4A"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t>- цели, задачи, содержание, принципы, методы и средства обучения и воспитания детей дошкольного возраста;</w:t>
      </w:r>
    </w:p>
    <w:p w:rsidR="00F26122" w:rsidRPr="005C4F4A" w:rsidRDefault="00F26122" w:rsidP="00F26122">
      <w:pPr>
        <w:pStyle w:val="ab"/>
        <w:shd w:val="clear" w:color="auto" w:fill="FFFFFF"/>
        <w:spacing w:before="0" w:beforeAutospacing="0" w:after="0" w:afterAutospacing="0" w:line="225" w:lineRule="atLeast"/>
        <w:ind w:firstLine="708"/>
        <w:jc w:val="both"/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</w:pPr>
      <w:r w:rsidRPr="005C4F4A"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t>- основы организации дошкольного учреждения и управления им.</w:t>
      </w:r>
    </w:p>
    <w:p w:rsidR="00F26122" w:rsidRPr="005C4F4A" w:rsidRDefault="00F26122" w:rsidP="00F26122">
      <w:pPr>
        <w:pStyle w:val="ab"/>
        <w:shd w:val="clear" w:color="auto" w:fill="FFFFFF"/>
        <w:spacing w:before="0" w:beforeAutospacing="0" w:after="0" w:afterAutospacing="0" w:line="225" w:lineRule="atLeast"/>
        <w:ind w:firstLine="708"/>
        <w:jc w:val="both"/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</w:pPr>
      <w:r w:rsidRPr="005C4F4A"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t>- содержание основных документов о правах ребенка и обязанностях взрослых по отношению к детям.</w:t>
      </w:r>
    </w:p>
    <w:p w:rsidR="00F26122" w:rsidRPr="005C4F4A" w:rsidRDefault="00F26122" w:rsidP="00F26122">
      <w:pPr>
        <w:pStyle w:val="ab"/>
        <w:shd w:val="clear" w:color="auto" w:fill="FFFFFF"/>
        <w:spacing w:before="0" w:beforeAutospacing="0" w:after="0" w:afterAutospacing="0" w:line="225" w:lineRule="atLeast"/>
        <w:ind w:firstLine="708"/>
        <w:jc w:val="both"/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</w:pPr>
      <w:r w:rsidRPr="005C4F4A"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t>Уметь:</w:t>
      </w:r>
    </w:p>
    <w:p w:rsidR="00F26122" w:rsidRPr="005C4F4A" w:rsidRDefault="00F26122" w:rsidP="00F26122">
      <w:pPr>
        <w:pStyle w:val="ab"/>
        <w:shd w:val="clear" w:color="auto" w:fill="FFFFFF"/>
        <w:spacing w:before="0" w:beforeAutospacing="0" w:after="0" w:afterAutospacing="0" w:line="225" w:lineRule="atLeast"/>
        <w:ind w:firstLine="708"/>
        <w:jc w:val="both"/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</w:pPr>
      <w:r w:rsidRPr="005C4F4A"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t>- проектировать, планировать и осуществлять целостный педагогический процесс на основе анализа и оценки достигнутого уровня развития дошкольников;</w:t>
      </w:r>
    </w:p>
    <w:p w:rsidR="00F26122" w:rsidRPr="005C4F4A" w:rsidRDefault="00F26122" w:rsidP="00F26122">
      <w:pPr>
        <w:pStyle w:val="ab"/>
        <w:shd w:val="clear" w:color="auto" w:fill="FFFFFF"/>
        <w:spacing w:before="0" w:beforeAutospacing="0" w:after="0" w:afterAutospacing="0" w:line="225" w:lineRule="atLeast"/>
        <w:ind w:firstLine="708"/>
        <w:jc w:val="both"/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</w:pPr>
      <w:r w:rsidRPr="005C4F4A"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t>- организовывать содержательную жизнь детей;</w:t>
      </w:r>
    </w:p>
    <w:p w:rsidR="00F26122" w:rsidRPr="005C4F4A" w:rsidRDefault="00F26122" w:rsidP="00F26122">
      <w:pPr>
        <w:pStyle w:val="ab"/>
        <w:shd w:val="clear" w:color="auto" w:fill="FFFFFF"/>
        <w:spacing w:before="0" w:beforeAutospacing="0" w:after="0" w:afterAutospacing="0" w:line="225" w:lineRule="atLeast"/>
        <w:ind w:firstLine="708"/>
        <w:jc w:val="both"/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</w:pPr>
      <w:r w:rsidRPr="005C4F4A"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t>- руководить основными видами деятельности дошкольников;</w:t>
      </w:r>
    </w:p>
    <w:p w:rsidR="00F26122" w:rsidRPr="005C4F4A" w:rsidRDefault="00F26122" w:rsidP="00F26122">
      <w:pPr>
        <w:pStyle w:val="ab"/>
        <w:shd w:val="clear" w:color="auto" w:fill="FFFFFF"/>
        <w:spacing w:before="0" w:beforeAutospacing="0" w:after="0" w:afterAutospacing="0" w:line="225" w:lineRule="atLeast"/>
        <w:ind w:firstLine="708"/>
        <w:jc w:val="both"/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</w:pPr>
      <w:r w:rsidRPr="005C4F4A"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t>- изучать на основе наблюдений личность дошкольника, выявлять его затруднения и оказывать ему содействие.</w:t>
      </w:r>
    </w:p>
    <w:p w:rsidR="00F26122" w:rsidRPr="005C4F4A" w:rsidRDefault="00F26122" w:rsidP="00F26122">
      <w:pPr>
        <w:pStyle w:val="ab"/>
        <w:shd w:val="clear" w:color="auto" w:fill="FFFFFF"/>
        <w:spacing w:before="0" w:beforeAutospacing="0" w:after="0" w:afterAutospacing="0" w:line="225" w:lineRule="atLeast"/>
        <w:ind w:firstLine="708"/>
        <w:jc w:val="both"/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</w:pPr>
      <w:r w:rsidRPr="005C4F4A"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t>- вести разъяснительную педагогическую работу с родителями;</w:t>
      </w:r>
    </w:p>
    <w:p w:rsidR="00F26122" w:rsidRPr="005C4F4A" w:rsidRDefault="00F26122" w:rsidP="00F26122">
      <w:pPr>
        <w:pStyle w:val="ab"/>
        <w:shd w:val="clear" w:color="auto" w:fill="FFFFFF"/>
        <w:spacing w:before="0" w:beforeAutospacing="0" w:after="0" w:afterAutospacing="0" w:line="225" w:lineRule="atLeast"/>
        <w:ind w:firstLine="708"/>
        <w:jc w:val="both"/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</w:pPr>
      <w:r w:rsidRPr="005C4F4A"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t>Владеть:</w:t>
      </w:r>
    </w:p>
    <w:p w:rsidR="00F26122" w:rsidRPr="005C4F4A" w:rsidRDefault="00F26122" w:rsidP="00F26122">
      <w:pPr>
        <w:pStyle w:val="ab"/>
        <w:shd w:val="clear" w:color="auto" w:fill="FFFFFF"/>
        <w:spacing w:before="0" w:beforeAutospacing="0" w:after="0" w:afterAutospacing="0" w:line="225" w:lineRule="atLeast"/>
        <w:ind w:firstLine="708"/>
        <w:jc w:val="both"/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</w:pPr>
      <w:r w:rsidRPr="005C4F4A"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t>- навыками взаимодействия с дошкольниками;</w:t>
      </w:r>
    </w:p>
    <w:p w:rsidR="00F26122" w:rsidRPr="005C4F4A" w:rsidRDefault="00F26122" w:rsidP="00F26122">
      <w:pPr>
        <w:pStyle w:val="ab"/>
        <w:shd w:val="clear" w:color="auto" w:fill="FFFFFF"/>
        <w:spacing w:before="0" w:beforeAutospacing="0" w:after="0" w:afterAutospacing="0" w:line="225" w:lineRule="atLeast"/>
        <w:ind w:firstLine="708"/>
        <w:jc w:val="both"/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</w:pPr>
      <w:r w:rsidRPr="005C4F4A"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t>- умениями в области тех видов деятельности, которым педагог обучает дошкольников;</w:t>
      </w:r>
    </w:p>
    <w:p w:rsidR="00F26122" w:rsidRPr="005C4F4A" w:rsidRDefault="00F26122" w:rsidP="00F26122">
      <w:pPr>
        <w:pStyle w:val="ab"/>
        <w:shd w:val="clear" w:color="auto" w:fill="FFFFFF"/>
        <w:spacing w:before="0" w:beforeAutospacing="0" w:after="0" w:afterAutospacing="0" w:line="225" w:lineRule="atLeast"/>
        <w:ind w:firstLine="708"/>
        <w:jc w:val="both"/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</w:pPr>
      <w:r w:rsidRPr="005C4F4A"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t>- навыками взаимодействия с другими сотрудниками дошкольного учреждения, участвующими в воспитательно-образовательном процессе.</w:t>
      </w:r>
    </w:p>
    <w:p w:rsidR="00F26122" w:rsidRDefault="00F26122" w:rsidP="00F26122">
      <w:pPr>
        <w:pStyle w:val="ab"/>
        <w:shd w:val="clear" w:color="auto" w:fill="FFFFFF"/>
        <w:spacing w:before="0" w:beforeAutospacing="0" w:after="0" w:afterAutospacing="0" w:line="225" w:lineRule="atLeast"/>
        <w:ind w:firstLine="708"/>
        <w:jc w:val="both"/>
        <w:rPr>
          <w:rStyle w:val="ac"/>
          <w:rFonts w:ascii="Tahoma" w:hAnsi="Tahoma" w:cs="Tahoma"/>
          <w:color w:val="008080"/>
          <w:sz w:val="20"/>
          <w:szCs w:val="20"/>
          <w:bdr w:val="none" w:sz="0" w:space="0" w:color="auto" w:frame="1"/>
        </w:rPr>
      </w:pPr>
    </w:p>
    <w:p w:rsidR="00F26122" w:rsidRDefault="00F26122" w:rsidP="00F26122">
      <w:pPr>
        <w:pStyle w:val="ab"/>
        <w:shd w:val="clear" w:color="auto" w:fill="FFFFFF"/>
        <w:spacing w:before="0" w:beforeAutospacing="0" w:after="0" w:afterAutospacing="0" w:line="225" w:lineRule="atLeast"/>
        <w:ind w:firstLine="708"/>
        <w:jc w:val="both"/>
        <w:rPr>
          <w:rFonts w:ascii="Arial" w:hAnsi="Arial" w:cs="Arial"/>
          <w:color w:val="333333"/>
          <w:sz w:val="15"/>
          <w:szCs w:val="15"/>
        </w:rPr>
      </w:pPr>
      <w:r>
        <w:rPr>
          <w:rStyle w:val="ac"/>
          <w:rFonts w:ascii="Tahoma" w:hAnsi="Tahoma" w:cs="Tahoma"/>
          <w:color w:val="008080"/>
          <w:sz w:val="20"/>
          <w:szCs w:val="20"/>
          <w:bdr w:val="none" w:sz="0" w:space="0" w:color="auto" w:frame="1"/>
        </w:rPr>
        <w:t>Выдаваемый документ</w:t>
      </w:r>
      <w:r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t>:</w:t>
      </w:r>
      <w:r>
        <w:rPr>
          <w:rStyle w:val="apple-converted-space"/>
          <w:rFonts w:ascii="Tahoma" w:hAnsi="Tahoma" w:cs="Tahoma"/>
          <w:color w:val="000000"/>
          <w:sz w:val="20"/>
          <w:szCs w:val="20"/>
          <w:bdr w:val="none" w:sz="0" w:space="0" w:color="auto" w:frame="1"/>
        </w:rPr>
        <w:t> </w:t>
      </w:r>
      <w:hyperlink r:id="rId11" w:history="1">
        <w:r>
          <w:rPr>
            <w:rStyle w:val="ac"/>
            <w:rFonts w:ascii="Tahoma" w:hAnsi="Tahoma" w:cs="Tahoma"/>
            <w:color w:val="006699"/>
            <w:sz w:val="20"/>
            <w:szCs w:val="20"/>
            <w:bdr w:val="none" w:sz="0" w:space="0" w:color="auto" w:frame="1"/>
          </w:rPr>
          <w:t>Диплом о профессиональной переподготовке</w:t>
        </w:r>
      </w:hyperlink>
      <w:r>
        <w:rPr>
          <w:rFonts w:ascii="Tahoma" w:hAnsi="Tahoma" w:cs="Tahoma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t>установленного образца*</w:t>
      </w:r>
      <w:r>
        <w:rPr>
          <w:rFonts w:ascii="Arial" w:hAnsi="Arial" w:cs="Arial"/>
          <w:color w:val="000000"/>
          <w:sz w:val="15"/>
          <w:szCs w:val="15"/>
          <w:bdr w:val="none" w:sz="0" w:space="0" w:color="auto" w:frame="1"/>
        </w:rPr>
        <w:t> </w:t>
      </w:r>
    </w:p>
    <w:p w:rsidR="00F26122" w:rsidRDefault="00F26122" w:rsidP="00F26122">
      <w:pPr>
        <w:pStyle w:val="ab"/>
        <w:shd w:val="clear" w:color="auto" w:fill="FFFFFF"/>
        <w:spacing w:before="0" w:beforeAutospacing="0" w:after="0" w:afterAutospacing="0" w:line="225" w:lineRule="atLeast"/>
        <w:jc w:val="both"/>
        <w:rPr>
          <w:rFonts w:ascii="Arial" w:hAnsi="Arial" w:cs="Arial"/>
          <w:color w:val="333333"/>
          <w:sz w:val="15"/>
          <w:szCs w:val="15"/>
        </w:rPr>
      </w:pPr>
      <w:r>
        <w:rPr>
          <w:rStyle w:val="af5"/>
          <w:rFonts w:ascii="Tahoma" w:hAnsi="Tahoma" w:cs="Tahoma"/>
          <w:color w:val="000000"/>
          <w:sz w:val="20"/>
          <w:szCs w:val="20"/>
          <w:bdr w:val="none" w:sz="0" w:space="0" w:color="auto" w:frame="1"/>
        </w:rPr>
        <w:t>*с 01 сентября 2013 г., с вступлением в силу Закона «Об образовании в Российской Федерации» (от 29.12.2012 № 273-ФЗ; ст.108 п.8 и ст.111 п.1) в системе дополнительного профессионального образования (ДПО) отменен порядок выдачи документов государственного образца. Теперь, с 01 сентября 2013 г. по окончании курсов повышения квалификации</w:t>
      </w:r>
      <w:r>
        <w:rPr>
          <w:rStyle w:val="apple-converted-space"/>
          <w:rFonts w:ascii="Tahoma" w:hAnsi="Tahoma" w:cs="Tahoma"/>
          <w:i/>
          <w:iCs/>
          <w:color w:val="000000"/>
          <w:sz w:val="20"/>
          <w:szCs w:val="20"/>
          <w:bdr w:val="none" w:sz="0" w:space="0" w:color="auto" w:frame="1"/>
        </w:rPr>
        <w:t> </w:t>
      </w:r>
      <w:r>
        <w:rPr>
          <w:rStyle w:val="af5"/>
          <w:rFonts w:ascii="Tahoma" w:hAnsi="Tahoma" w:cs="Tahoma"/>
          <w:color w:val="000000"/>
          <w:sz w:val="20"/>
          <w:szCs w:val="20"/>
          <w:bdr w:val="none" w:sz="0" w:space="0" w:color="auto" w:frame="1"/>
        </w:rPr>
        <w:t>или профессиональной переподготовки слушателям программ (ДПО) выдаются документы установленного образца.</w:t>
      </w:r>
    </w:p>
    <w:p w:rsidR="00F26122" w:rsidRDefault="00F26122" w:rsidP="00F26122">
      <w:pPr>
        <w:pStyle w:val="ab"/>
        <w:shd w:val="clear" w:color="auto" w:fill="FFFFFF"/>
        <w:spacing w:before="0" w:beforeAutospacing="0" w:after="0" w:afterAutospacing="0" w:line="225" w:lineRule="atLeast"/>
        <w:jc w:val="both"/>
        <w:rPr>
          <w:rStyle w:val="ac"/>
          <w:rFonts w:ascii="Tahoma" w:hAnsi="Tahoma" w:cs="Tahoma"/>
          <w:b w:val="0"/>
          <w:bCs w:val="0"/>
          <w:color w:val="000000"/>
          <w:sz w:val="20"/>
          <w:szCs w:val="20"/>
          <w:bdr w:val="none" w:sz="0" w:space="0" w:color="auto" w:frame="1"/>
        </w:rPr>
      </w:pPr>
    </w:p>
    <w:p w:rsidR="00F26122" w:rsidRDefault="00F26122" w:rsidP="00F26122">
      <w:pPr>
        <w:pStyle w:val="ab"/>
        <w:shd w:val="clear" w:color="auto" w:fill="FFFFFF"/>
        <w:spacing w:before="0" w:beforeAutospacing="0" w:after="0" w:afterAutospacing="0" w:line="225" w:lineRule="atLeast"/>
        <w:ind w:firstLine="708"/>
        <w:jc w:val="both"/>
        <w:rPr>
          <w:rFonts w:ascii="Arial" w:hAnsi="Arial" w:cs="Arial"/>
          <w:color w:val="333333"/>
          <w:sz w:val="15"/>
          <w:szCs w:val="15"/>
        </w:rPr>
      </w:pPr>
      <w:r>
        <w:rPr>
          <w:rStyle w:val="ac"/>
          <w:rFonts w:ascii="Tahoma" w:hAnsi="Tahoma" w:cs="Tahoma"/>
          <w:b w:val="0"/>
          <w:color w:val="000000"/>
          <w:sz w:val="20"/>
          <w:szCs w:val="20"/>
          <w:bdr w:val="none" w:sz="0" w:space="0" w:color="auto" w:frame="1"/>
        </w:rPr>
        <w:t>Обучение проводится</w:t>
      </w:r>
      <w:r>
        <w:rPr>
          <w:rStyle w:val="apple-converted-space"/>
          <w:rFonts w:ascii="Tahoma" w:hAnsi="Tahoma" w:cs="Tahoma"/>
          <w:color w:val="000000"/>
          <w:sz w:val="20"/>
          <w:szCs w:val="20"/>
          <w:bdr w:val="none" w:sz="0" w:space="0" w:color="auto" w:frame="1"/>
        </w:rPr>
        <w:t> </w:t>
      </w:r>
      <w:r>
        <w:rPr>
          <w:rStyle w:val="ac"/>
          <w:rFonts w:ascii="Tahoma" w:hAnsi="Tahoma" w:cs="Tahoma"/>
          <w:b w:val="0"/>
          <w:color w:val="000000"/>
          <w:sz w:val="20"/>
          <w:szCs w:val="20"/>
          <w:bdr w:val="none" w:sz="0" w:space="0" w:color="auto" w:frame="1"/>
        </w:rPr>
        <w:t>с использованием системы дистанционного обучения</w:t>
      </w:r>
      <w:r>
        <w:rPr>
          <w:rStyle w:val="apple-converted-space"/>
          <w:rFonts w:ascii="Tahoma" w:hAnsi="Tahoma" w:cs="Tahoma"/>
          <w:color w:val="000000"/>
          <w:sz w:val="20"/>
          <w:szCs w:val="20"/>
          <w:bdr w:val="none" w:sz="0" w:space="0" w:color="auto" w:frame="1"/>
        </w:rPr>
        <w:t> </w:t>
      </w:r>
      <w:r>
        <w:rPr>
          <w:rStyle w:val="ac"/>
          <w:rFonts w:ascii="Tahoma" w:hAnsi="Tahoma" w:cs="Tahoma"/>
          <w:b w:val="0"/>
          <w:color w:val="000000"/>
          <w:sz w:val="20"/>
          <w:szCs w:val="20"/>
          <w:bdr w:val="none" w:sz="0" w:space="0" w:color="auto" w:frame="1"/>
        </w:rPr>
        <w:t>MOODLE.</w:t>
      </w:r>
    </w:p>
    <w:p w:rsidR="00F26122" w:rsidRDefault="00F26122" w:rsidP="00F26122">
      <w:pPr>
        <w:pStyle w:val="ab"/>
        <w:shd w:val="clear" w:color="auto" w:fill="FFFFFF"/>
        <w:spacing w:before="0" w:beforeAutospacing="0" w:after="0" w:afterAutospacing="0" w:line="225" w:lineRule="atLeast"/>
        <w:ind w:firstLine="708"/>
        <w:jc w:val="both"/>
        <w:rPr>
          <w:rFonts w:ascii="Arial" w:hAnsi="Arial" w:cs="Arial"/>
          <w:color w:val="333333"/>
          <w:sz w:val="15"/>
          <w:szCs w:val="15"/>
        </w:rPr>
      </w:pPr>
      <w:r>
        <w:rPr>
          <w:rFonts w:ascii="Tahoma" w:hAnsi="Tahoma" w:cs="Tahoma"/>
          <w:color w:val="000000"/>
          <w:sz w:val="20"/>
          <w:szCs w:val="20"/>
          <w:bdr w:val="none" w:sz="0" w:space="0" w:color="auto" w:frame="1"/>
          <w:shd w:val="clear" w:color="auto" w:fill="FFFFFF"/>
        </w:rPr>
        <w:t>Для учебы нужен только ПК или ноутбук + подключение к интернету.</w:t>
      </w:r>
    </w:p>
    <w:p w:rsidR="00F26122" w:rsidRDefault="00F26122" w:rsidP="00F26122">
      <w:pPr>
        <w:pStyle w:val="ab"/>
        <w:shd w:val="clear" w:color="auto" w:fill="FFFFFF"/>
        <w:spacing w:before="0" w:beforeAutospacing="0" w:after="0" w:afterAutospacing="0" w:line="225" w:lineRule="atLeast"/>
        <w:jc w:val="both"/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</w:pPr>
    </w:p>
    <w:p w:rsidR="00F26122" w:rsidRPr="00F26122" w:rsidRDefault="00F26122" w:rsidP="00F26122">
      <w:pPr>
        <w:pStyle w:val="ab"/>
        <w:shd w:val="clear" w:color="auto" w:fill="FFFFFF"/>
        <w:spacing w:before="0" w:beforeAutospacing="0" w:after="0" w:afterAutospacing="0" w:line="225" w:lineRule="atLeast"/>
        <w:ind w:firstLine="708"/>
        <w:jc w:val="both"/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</w:pPr>
      <w:r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t>Для изучения в удобное для Вас время Вам будет предоставлен полный набор учебно-методических комплексов, каждый из которых включает теоретические и практические материалы, контрольные задания, тесты.</w:t>
      </w:r>
    </w:p>
    <w:p w:rsidR="00F26122" w:rsidRDefault="00F26122" w:rsidP="00F26122">
      <w:pPr>
        <w:shd w:val="clear" w:color="auto" w:fill="FFFFFF"/>
        <w:spacing w:before="29" w:after="29"/>
        <w:jc w:val="both"/>
        <w:rPr>
          <w:b w:val="0"/>
          <w:bCs/>
          <w:i/>
          <w:iCs/>
          <w:color w:val="000000"/>
        </w:rPr>
      </w:pPr>
    </w:p>
    <w:p w:rsidR="00F26122" w:rsidRDefault="00F26122" w:rsidP="00F26122">
      <w:pPr>
        <w:shd w:val="clear" w:color="auto" w:fill="FFFFFF"/>
        <w:spacing w:before="29" w:after="29"/>
        <w:rPr>
          <w:b w:val="0"/>
          <w:color w:val="008080"/>
        </w:rPr>
      </w:pPr>
      <w:r>
        <w:rPr>
          <w:color w:val="008080"/>
        </w:rPr>
        <w:t>Учебны</w:t>
      </w:r>
      <w:r w:rsidRPr="00BE4AA4">
        <w:rPr>
          <w:color w:val="008080"/>
        </w:rPr>
        <w:t>й план программы</w:t>
      </w:r>
      <w:r>
        <w:rPr>
          <w:color w:val="008080"/>
        </w:rPr>
        <w:t xml:space="preserve"> </w:t>
      </w:r>
    </w:p>
    <w:p w:rsidR="00F26122" w:rsidRDefault="00F26122" w:rsidP="00F26122">
      <w:pPr>
        <w:shd w:val="clear" w:color="auto" w:fill="FFFFFF"/>
        <w:spacing w:before="29" w:after="29"/>
        <w:rPr>
          <w:b w:val="0"/>
          <w:color w:val="008080"/>
        </w:rPr>
      </w:pPr>
      <w:r w:rsidRPr="00BE4AA4">
        <w:rPr>
          <w:color w:val="008080"/>
        </w:rPr>
        <w:t>«Дошкольная педагогика и психология»</w:t>
      </w:r>
    </w:p>
    <w:p w:rsidR="00F26122" w:rsidRPr="00BE4AA4" w:rsidRDefault="00F26122" w:rsidP="00F26122">
      <w:pPr>
        <w:shd w:val="clear" w:color="auto" w:fill="FFFFFF"/>
        <w:spacing w:before="29" w:after="29"/>
        <w:rPr>
          <w:b w:val="0"/>
          <w:color w:val="008080"/>
        </w:rPr>
      </w:pPr>
    </w:p>
    <w:tbl>
      <w:tblPr>
        <w:tblW w:w="9498" w:type="dxa"/>
        <w:tblCellSpacing w:w="0" w:type="dxa"/>
        <w:tblInd w:w="12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8789"/>
      </w:tblGrid>
      <w:tr w:rsidR="00F26122" w:rsidRPr="00BE4AA4" w:rsidTr="002C00EC">
        <w:trPr>
          <w:tblCellSpacing w:w="0" w:type="dxa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122" w:rsidRPr="00BE4AA4" w:rsidRDefault="00F26122" w:rsidP="002C00EC">
            <w:pPr>
              <w:spacing w:before="100" w:beforeAutospacing="1" w:after="100" w:afterAutospacing="1"/>
            </w:pPr>
            <w:r w:rsidRPr="00BE4AA4">
              <w:t>№п\</w:t>
            </w:r>
            <w:proofErr w:type="gramStart"/>
            <w:r w:rsidRPr="00BE4AA4">
              <w:t>п</w:t>
            </w:r>
            <w:proofErr w:type="gramEnd"/>
          </w:p>
        </w:tc>
        <w:tc>
          <w:tcPr>
            <w:tcW w:w="8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122" w:rsidRPr="00BE4AA4" w:rsidRDefault="00F26122" w:rsidP="002C00EC">
            <w:pPr>
              <w:spacing w:before="100" w:beforeAutospacing="1" w:after="100" w:afterAutospacing="1"/>
            </w:pPr>
            <w:r w:rsidRPr="00BE4AA4">
              <w:t>Наименование учебных дисциплин и тем</w:t>
            </w:r>
          </w:p>
        </w:tc>
      </w:tr>
      <w:tr w:rsidR="00F26122" w:rsidRPr="00BE4AA4" w:rsidTr="002C00EC">
        <w:trPr>
          <w:tblCellSpacing w:w="0" w:type="dxa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122" w:rsidRPr="00BE4AA4" w:rsidRDefault="00F26122" w:rsidP="002C00EC">
            <w:pPr>
              <w:spacing w:before="100" w:beforeAutospacing="1" w:after="100" w:afterAutospacing="1"/>
            </w:pPr>
          </w:p>
        </w:tc>
        <w:tc>
          <w:tcPr>
            <w:tcW w:w="8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122" w:rsidRPr="00BE4AA4" w:rsidRDefault="00F26122" w:rsidP="002C00EC">
            <w:pPr>
              <w:spacing w:before="100" w:beforeAutospacing="1" w:after="100" w:afterAutospacing="1"/>
            </w:pPr>
            <w:r w:rsidRPr="00BE4AA4">
              <w:rPr>
                <w:bCs/>
              </w:rPr>
              <w:t>Модуль 1:</w:t>
            </w:r>
            <w:r w:rsidRPr="00BE4AA4">
              <w:t> </w:t>
            </w:r>
            <w:r w:rsidRPr="00BE4AA4">
              <w:rPr>
                <w:bCs/>
              </w:rPr>
              <w:t>Медицинские основы дошкольного образования</w:t>
            </w:r>
          </w:p>
        </w:tc>
      </w:tr>
      <w:tr w:rsidR="00F26122" w:rsidRPr="00BE4AA4" w:rsidTr="002C00EC">
        <w:trPr>
          <w:tblCellSpacing w:w="0" w:type="dxa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122" w:rsidRPr="00BE4AA4" w:rsidRDefault="00F26122" w:rsidP="002C00EC">
            <w:pPr>
              <w:spacing w:before="100" w:beforeAutospacing="1" w:after="100" w:afterAutospacing="1"/>
            </w:pPr>
            <w:r w:rsidRPr="00BE4AA4">
              <w:t>1.</w:t>
            </w:r>
          </w:p>
        </w:tc>
        <w:tc>
          <w:tcPr>
            <w:tcW w:w="8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122" w:rsidRPr="00BE4AA4" w:rsidRDefault="00F26122" w:rsidP="002C00EC">
            <w:pPr>
              <w:spacing w:before="100" w:beforeAutospacing="1" w:after="100" w:afterAutospacing="1"/>
            </w:pPr>
            <w:r w:rsidRPr="00BE4AA4">
              <w:t>Возрастная анатомия и физиология ребенка. </w:t>
            </w:r>
          </w:p>
        </w:tc>
      </w:tr>
      <w:tr w:rsidR="00F26122" w:rsidRPr="00BE4AA4" w:rsidTr="002C00EC">
        <w:trPr>
          <w:tblCellSpacing w:w="0" w:type="dxa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122" w:rsidRPr="00BE4AA4" w:rsidRDefault="00F26122" w:rsidP="002C00EC">
            <w:pPr>
              <w:spacing w:before="100" w:beforeAutospacing="1" w:after="100" w:afterAutospacing="1"/>
            </w:pPr>
            <w:r w:rsidRPr="00BE4AA4">
              <w:t>2.</w:t>
            </w:r>
          </w:p>
        </w:tc>
        <w:tc>
          <w:tcPr>
            <w:tcW w:w="8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122" w:rsidRPr="00BE4AA4" w:rsidRDefault="00F26122" w:rsidP="002C00EC">
            <w:pPr>
              <w:spacing w:before="100" w:beforeAutospacing="1" w:after="100" w:afterAutospacing="1"/>
            </w:pPr>
            <w:r w:rsidRPr="00BE4AA4">
              <w:t>Основы педиатрии и гигиены детей раннего и дошкольного возраста.</w:t>
            </w:r>
          </w:p>
        </w:tc>
      </w:tr>
      <w:tr w:rsidR="00F26122" w:rsidRPr="00BE4AA4" w:rsidTr="002C00EC">
        <w:trPr>
          <w:tblCellSpacing w:w="0" w:type="dxa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122" w:rsidRPr="00BE4AA4" w:rsidRDefault="00F26122" w:rsidP="002C00EC">
            <w:pPr>
              <w:spacing w:before="100" w:beforeAutospacing="1" w:after="100" w:afterAutospacing="1"/>
            </w:pPr>
          </w:p>
        </w:tc>
        <w:tc>
          <w:tcPr>
            <w:tcW w:w="8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122" w:rsidRPr="00BE4AA4" w:rsidRDefault="00F26122" w:rsidP="002C00EC">
            <w:pPr>
              <w:spacing w:before="100" w:beforeAutospacing="1" w:after="100" w:afterAutospacing="1"/>
            </w:pPr>
            <w:r w:rsidRPr="00BE4AA4">
              <w:rPr>
                <w:bCs/>
              </w:rPr>
              <w:t>Модуль 2:</w:t>
            </w:r>
            <w:r w:rsidRPr="00BE4AA4">
              <w:rPr>
                <w:bCs/>
                <w:i/>
                <w:iCs/>
              </w:rPr>
              <w:t> Психолого-педагогические основы дошкольного образования</w:t>
            </w:r>
          </w:p>
        </w:tc>
      </w:tr>
      <w:tr w:rsidR="00F26122" w:rsidRPr="00BE4AA4" w:rsidTr="002C00EC">
        <w:trPr>
          <w:tblCellSpacing w:w="0" w:type="dxa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122" w:rsidRPr="00BE4AA4" w:rsidRDefault="00F26122" w:rsidP="002C00EC">
            <w:pPr>
              <w:spacing w:before="100" w:beforeAutospacing="1" w:after="100" w:afterAutospacing="1"/>
            </w:pPr>
            <w:r w:rsidRPr="00BE4AA4">
              <w:t>3.</w:t>
            </w:r>
          </w:p>
        </w:tc>
        <w:tc>
          <w:tcPr>
            <w:tcW w:w="8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122" w:rsidRPr="00BE4AA4" w:rsidRDefault="00F26122" w:rsidP="002C00EC">
            <w:pPr>
              <w:spacing w:before="100" w:beforeAutospacing="1" w:after="100" w:afterAutospacing="1"/>
            </w:pPr>
            <w:r w:rsidRPr="00BE4AA4">
              <w:t>Дошкольная педагогика</w:t>
            </w:r>
          </w:p>
        </w:tc>
      </w:tr>
      <w:tr w:rsidR="00F26122" w:rsidRPr="00BE4AA4" w:rsidTr="002C00EC">
        <w:trPr>
          <w:tblCellSpacing w:w="0" w:type="dxa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122" w:rsidRPr="00BE4AA4" w:rsidRDefault="00F26122" w:rsidP="002C00EC">
            <w:pPr>
              <w:spacing w:before="100" w:beforeAutospacing="1" w:after="100" w:afterAutospacing="1"/>
            </w:pPr>
            <w:r w:rsidRPr="00BE4AA4">
              <w:t>4.</w:t>
            </w:r>
          </w:p>
        </w:tc>
        <w:tc>
          <w:tcPr>
            <w:tcW w:w="8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122" w:rsidRPr="00BE4AA4" w:rsidRDefault="00F26122" w:rsidP="002C00EC">
            <w:pPr>
              <w:spacing w:before="100" w:beforeAutospacing="1" w:after="100" w:afterAutospacing="1"/>
            </w:pPr>
            <w:r w:rsidRPr="00BE4AA4">
              <w:t>Детская психология </w:t>
            </w:r>
          </w:p>
        </w:tc>
      </w:tr>
      <w:tr w:rsidR="00F26122" w:rsidRPr="00BE4AA4" w:rsidTr="002C00EC">
        <w:trPr>
          <w:tblCellSpacing w:w="0" w:type="dxa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122" w:rsidRPr="00BE4AA4" w:rsidRDefault="00F26122" w:rsidP="002C00EC">
            <w:pPr>
              <w:spacing w:before="100" w:beforeAutospacing="1" w:after="100" w:afterAutospacing="1"/>
            </w:pPr>
            <w:r w:rsidRPr="00BE4AA4">
              <w:t>5.</w:t>
            </w:r>
          </w:p>
        </w:tc>
        <w:tc>
          <w:tcPr>
            <w:tcW w:w="8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122" w:rsidRPr="00BE4AA4" w:rsidRDefault="00F26122" w:rsidP="002C00EC">
            <w:pPr>
              <w:spacing w:before="100" w:beforeAutospacing="1" w:after="100" w:afterAutospacing="1"/>
            </w:pPr>
            <w:r w:rsidRPr="00BE4AA4">
              <w:t>Педагогическая психология</w:t>
            </w:r>
          </w:p>
        </w:tc>
      </w:tr>
      <w:tr w:rsidR="00F26122" w:rsidRPr="00BE4AA4" w:rsidTr="002C00EC">
        <w:trPr>
          <w:tblCellSpacing w:w="0" w:type="dxa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122" w:rsidRPr="00BE4AA4" w:rsidRDefault="00F26122" w:rsidP="002C00EC">
            <w:pPr>
              <w:spacing w:before="100" w:beforeAutospacing="1" w:after="100" w:afterAutospacing="1"/>
            </w:pPr>
            <w:r w:rsidRPr="00BE4AA4">
              <w:t>6.</w:t>
            </w:r>
          </w:p>
        </w:tc>
        <w:tc>
          <w:tcPr>
            <w:tcW w:w="8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122" w:rsidRPr="00BE4AA4" w:rsidRDefault="00F26122" w:rsidP="002C00EC">
            <w:pPr>
              <w:spacing w:before="100" w:beforeAutospacing="1" w:after="100" w:afterAutospacing="1"/>
            </w:pPr>
            <w:r w:rsidRPr="00BE4AA4">
              <w:t>Возрастная психология и психология развития</w:t>
            </w:r>
          </w:p>
        </w:tc>
      </w:tr>
      <w:tr w:rsidR="00F26122" w:rsidRPr="00BE4AA4" w:rsidTr="002C00EC">
        <w:trPr>
          <w:tblCellSpacing w:w="0" w:type="dxa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122" w:rsidRPr="00BE4AA4" w:rsidRDefault="00F26122" w:rsidP="002C00EC">
            <w:pPr>
              <w:spacing w:before="100" w:beforeAutospacing="1" w:after="100" w:afterAutospacing="1"/>
            </w:pPr>
            <w:r w:rsidRPr="00BE4AA4">
              <w:t>7.</w:t>
            </w:r>
          </w:p>
        </w:tc>
        <w:tc>
          <w:tcPr>
            <w:tcW w:w="8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122" w:rsidRPr="00BE4AA4" w:rsidRDefault="00F26122" w:rsidP="002C00EC">
            <w:pPr>
              <w:spacing w:before="100" w:beforeAutospacing="1" w:after="100" w:afterAutospacing="1"/>
            </w:pPr>
            <w:r w:rsidRPr="00BE4AA4">
              <w:t>Педагогика и психология семейного воспитания</w:t>
            </w:r>
          </w:p>
        </w:tc>
      </w:tr>
      <w:tr w:rsidR="00F26122" w:rsidRPr="00BE4AA4" w:rsidTr="002C00EC">
        <w:trPr>
          <w:tblCellSpacing w:w="0" w:type="dxa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122" w:rsidRPr="00BE4AA4" w:rsidRDefault="00F26122" w:rsidP="002C00EC">
            <w:pPr>
              <w:spacing w:before="100" w:beforeAutospacing="1" w:after="100" w:afterAutospacing="1"/>
            </w:pPr>
            <w:r w:rsidRPr="00BE4AA4">
              <w:t>8.</w:t>
            </w:r>
          </w:p>
        </w:tc>
        <w:tc>
          <w:tcPr>
            <w:tcW w:w="8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122" w:rsidRPr="00BE4AA4" w:rsidRDefault="00F26122" w:rsidP="002C00EC">
            <w:pPr>
              <w:spacing w:before="100" w:beforeAutospacing="1" w:after="100" w:afterAutospacing="1"/>
            </w:pPr>
            <w:r w:rsidRPr="00BE4AA4">
              <w:t>Основы специальной психологии и педагогики</w:t>
            </w:r>
          </w:p>
        </w:tc>
      </w:tr>
      <w:tr w:rsidR="00F26122" w:rsidRPr="00BE4AA4" w:rsidTr="002C00EC">
        <w:trPr>
          <w:tblCellSpacing w:w="0" w:type="dxa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122" w:rsidRPr="00BE4AA4" w:rsidRDefault="00F26122" w:rsidP="002C00EC">
            <w:pPr>
              <w:spacing w:before="100" w:beforeAutospacing="1" w:after="100" w:afterAutospacing="1"/>
            </w:pPr>
            <w:r w:rsidRPr="00BE4AA4">
              <w:t>9.</w:t>
            </w:r>
          </w:p>
        </w:tc>
        <w:tc>
          <w:tcPr>
            <w:tcW w:w="8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122" w:rsidRPr="00BE4AA4" w:rsidRDefault="00F26122" w:rsidP="002C00EC">
            <w:pPr>
              <w:spacing w:before="100" w:beforeAutospacing="1" w:after="100" w:afterAutospacing="1"/>
            </w:pPr>
            <w:r w:rsidRPr="00BE4AA4">
              <w:t>Теория и методика воспитания и обучения детей дошкольного возраста</w:t>
            </w:r>
          </w:p>
        </w:tc>
      </w:tr>
      <w:tr w:rsidR="00F26122" w:rsidRPr="00BE4AA4" w:rsidTr="002C00EC">
        <w:trPr>
          <w:tblCellSpacing w:w="0" w:type="dxa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122" w:rsidRPr="00BE4AA4" w:rsidRDefault="00F26122" w:rsidP="002C00EC">
            <w:pPr>
              <w:spacing w:before="100" w:beforeAutospacing="1" w:after="100" w:afterAutospacing="1"/>
            </w:pPr>
            <w:r w:rsidRPr="00BE4AA4">
              <w:t>10.</w:t>
            </w:r>
          </w:p>
        </w:tc>
        <w:tc>
          <w:tcPr>
            <w:tcW w:w="8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122" w:rsidRPr="00BE4AA4" w:rsidRDefault="00F26122" w:rsidP="002C00EC">
            <w:pPr>
              <w:spacing w:before="100" w:beforeAutospacing="1" w:after="100" w:afterAutospacing="1"/>
            </w:pPr>
            <w:r w:rsidRPr="00BE4AA4">
              <w:t>Организация игровой деятельности дошкольников</w:t>
            </w:r>
          </w:p>
        </w:tc>
      </w:tr>
      <w:tr w:rsidR="00F26122" w:rsidRPr="00BE4AA4" w:rsidTr="002C00EC">
        <w:trPr>
          <w:tblCellSpacing w:w="0" w:type="dxa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122" w:rsidRPr="00BE4AA4" w:rsidRDefault="00F26122" w:rsidP="002C00EC">
            <w:pPr>
              <w:spacing w:before="100" w:beforeAutospacing="1" w:after="100" w:afterAutospacing="1"/>
            </w:pPr>
            <w:r w:rsidRPr="00BE4AA4">
              <w:t>11.</w:t>
            </w:r>
          </w:p>
        </w:tc>
        <w:tc>
          <w:tcPr>
            <w:tcW w:w="8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122" w:rsidRPr="00BE4AA4" w:rsidRDefault="00F26122" w:rsidP="002C00EC">
            <w:pPr>
              <w:spacing w:before="100" w:beforeAutospacing="1" w:after="100" w:afterAutospacing="1"/>
            </w:pPr>
            <w:r w:rsidRPr="00BE4AA4">
              <w:t>Современные педагогические технологии в системе дошкольного образования </w:t>
            </w:r>
          </w:p>
        </w:tc>
      </w:tr>
      <w:tr w:rsidR="00F26122" w:rsidRPr="00BE4AA4" w:rsidTr="002C00EC">
        <w:trPr>
          <w:tblCellSpacing w:w="0" w:type="dxa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122" w:rsidRPr="00BE4AA4" w:rsidRDefault="00F26122" w:rsidP="002C00EC">
            <w:pPr>
              <w:spacing w:before="100" w:beforeAutospacing="1" w:after="100" w:afterAutospacing="1"/>
            </w:pPr>
            <w:r w:rsidRPr="00BE4AA4">
              <w:t>12.</w:t>
            </w:r>
          </w:p>
        </w:tc>
        <w:tc>
          <w:tcPr>
            <w:tcW w:w="8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122" w:rsidRPr="00BE4AA4" w:rsidRDefault="00F26122" w:rsidP="002C00EC">
            <w:pPr>
              <w:spacing w:before="100" w:beforeAutospacing="1" w:after="100" w:afterAutospacing="1"/>
            </w:pPr>
            <w:r w:rsidRPr="00BE4AA4">
              <w:t>Психолого-педагогическая диагностика детей раннего и дошкольного возраста</w:t>
            </w:r>
          </w:p>
        </w:tc>
      </w:tr>
      <w:tr w:rsidR="00F26122" w:rsidRPr="00BE4AA4" w:rsidTr="002C00EC">
        <w:trPr>
          <w:tblCellSpacing w:w="0" w:type="dxa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122" w:rsidRPr="00BE4AA4" w:rsidRDefault="00F26122" w:rsidP="002C00EC">
            <w:pPr>
              <w:spacing w:before="100" w:beforeAutospacing="1" w:after="100" w:afterAutospacing="1"/>
            </w:pPr>
            <w:r w:rsidRPr="00BE4AA4">
              <w:t>13.</w:t>
            </w:r>
          </w:p>
        </w:tc>
        <w:tc>
          <w:tcPr>
            <w:tcW w:w="8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122" w:rsidRPr="00BE4AA4" w:rsidRDefault="00F26122" w:rsidP="002C00EC">
            <w:pPr>
              <w:spacing w:before="100" w:beforeAutospacing="1" w:after="100" w:afterAutospacing="1"/>
            </w:pPr>
            <w:r w:rsidRPr="00BE4AA4">
              <w:t>Организация предшкольной подготовки в системе образования</w:t>
            </w:r>
          </w:p>
        </w:tc>
      </w:tr>
      <w:tr w:rsidR="00F26122" w:rsidRPr="00BE4AA4" w:rsidTr="002C00EC">
        <w:trPr>
          <w:tblCellSpacing w:w="0" w:type="dxa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122" w:rsidRPr="00BE4AA4" w:rsidRDefault="00F26122" w:rsidP="002C00EC">
            <w:pPr>
              <w:spacing w:before="100" w:beforeAutospacing="1" w:after="100" w:afterAutospacing="1"/>
            </w:pPr>
            <w:r w:rsidRPr="00BE4AA4">
              <w:t>14.</w:t>
            </w:r>
          </w:p>
        </w:tc>
        <w:tc>
          <w:tcPr>
            <w:tcW w:w="8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122" w:rsidRPr="00BE4AA4" w:rsidRDefault="00F26122" w:rsidP="002C00EC">
            <w:pPr>
              <w:spacing w:before="100" w:beforeAutospacing="1" w:after="100" w:afterAutospacing="1"/>
            </w:pPr>
            <w:r w:rsidRPr="00BE4AA4">
              <w:t>Психолого-педагогический практикум по направлениям</w:t>
            </w:r>
          </w:p>
        </w:tc>
      </w:tr>
      <w:tr w:rsidR="00F26122" w:rsidRPr="00BE4AA4" w:rsidTr="002C00EC">
        <w:trPr>
          <w:tblCellSpacing w:w="0" w:type="dxa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122" w:rsidRPr="00BE4AA4" w:rsidRDefault="00F26122" w:rsidP="002C00EC">
            <w:pPr>
              <w:spacing w:before="100" w:beforeAutospacing="1" w:after="100" w:afterAutospacing="1"/>
            </w:pPr>
          </w:p>
        </w:tc>
        <w:tc>
          <w:tcPr>
            <w:tcW w:w="8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122" w:rsidRPr="00BE4AA4" w:rsidRDefault="00F26122" w:rsidP="002C00EC">
            <w:pPr>
              <w:spacing w:before="100" w:beforeAutospacing="1" w:after="100" w:afterAutospacing="1"/>
            </w:pPr>
            <w:r w:rsidRPr="00BE4AA4">
              <w:rPr>
                <w:bCs/>
              </w:rPr>
              <w:t>Модуль 3:</w:t>
            </w:r>
            <w:r w:rsidRPr="00BE4AA4">
              <w:t> </w:t>
            </w:r>
            <w:r w:rsidRPr="00BE4AA4">
              <w:rPr>
                <w:bCs/>
              </w:rPr>
              <w:t>Управление дошкольным образованием</w:t>
            </w:r>
            <w:r w:rsidRPr="00BE4AA4">
              <w:t> </w:t>
            </w:r>
          </w:p>
        </w:tc>
      </w:tr>
      <w:tr w:rsidR="00F26122" w:rsidRPr="00BE4AA4" w:rsidTr="002C00EC">
        <w:trPr>
          <w:tblCellSpacing w:w="0" w:type="dxa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122" w:rsidRPr="00BE4AA4" w:rsidRDefault="00F26122" w:rsidP="002C00EC">
            <w:pPr>
              <w:spacing w:before="100" w:beforeAutospacing="1" w:after="100" w:afterAutospacing="1"/>
            </w:pPr>
            <w:r w:rsidRPr="00BE4AA4">
              <w:t>15.</w:t>
            </w:r>
          </w:p>
        </w:tc>
        <w:tc>
          <w:tcPr>
            <w:tcW w:w="8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122" w:rsidRPr="00BE4AA4" w:rsidRDefault="00F26122" w:rsidP="002C00EC">
            <w:pPr>
              <w:spacing w:before="100" w:beforeAutospacing="1" w:after="100" w:afterAutospacing="1"/>
            </w:pPr>
            <w:r w:rsidRPr="00BE4AA4">
              <w:t>Теоретические основы содержания и организации образовательной деятельности в дошкольном образовании</w:t>
            </w:r>
          </w:p>
        </w:tc>
      </w:tr>
      <w:tr w:rsidR="00F26122" w:rsidRPr="00BE4AA4" w:rsidTr="002C00EC">
        <w:trPr>
          <w:tblCellSpacing w:w="0" w:type="dxa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122" w:rsidRPr="00BE4AA4" w:rsidRDefault="00F26122" w:rsidP="002C00EC">
            <w:pPr>
              <w:spacing w:before="100" w:beforeAutospacing="1" w:after="100" w:afterAutospacing="1"/>
            </w:pPr>
            <w:r w:rsidRPr="00BE4AA4">
              <w:t>16.</w:t>
            </w:r>
          </w:p>
        </w:tc>
        <w:tc>
          <w:tcPr>
            <w:tcW w:w="8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122" w:rsidRPr="00BE4AA4" w:rsidRDefault="00F26122" w:rsidP="002C00EC">
            <w:pPr>
              <w:spacing w:before="100" w:beforeAutospacing="1" w:after="100" w:afterAutospacing="1"/>
            </w:pPr>
            <w:r w:rsidRPr="00BE4AA4">
              <w:t>Современные образовательные программы для дошкольных учреждений</w:t>
            </w:r>
          </w:p>
        </w:tc>
      </w:tr>
      <w:tr w:rsidR="00F26122" w:rsidRPr="00BE4AA4" w:rsidTr="002C00EC">
        <w:trPr>
          <w:tblCellSpacing w:w="0" w:type="dxa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122" w:rsidRPr="00BE4AA4" w:rsidRDefault="00F26122" w:rsidP="002C00EC">
            <w:pPr>
              <w:spacing w:before="100" w:beforeAutospacing="1" w:after="100" w:afterAutospacing="1"/>
            </w:pPr>
          </w:p>
        </w:tc>
        <w:tc>
          <w:tcPr>
            <w:tcW w:w="8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122" w:rsidRPr="00BE4AA4" w:rsidRDefault="00F26122" w:rsidP="002C00EC">
            <w:pPr>
              <w:spacing w:before="100" w:beforeAutospacing="1" w:after="100" w:afterAutospacing="1"/>
            </w:pPr>
            <w:r w:rsidRPr="00BE4AA4">
              <w:rPr>
                <w:bCs/>
              </w:rPr>
              <w:t>Модуль 4:</w:t>
            </w:r>
            <w:r w:rsidRPr="00BE4AA4">
              <w:t> </w:t>
            </w:r>
            <w:r w:rsidRPr="00BE4AA4">
              <w:rPr>
                <w:bCs/>
              </w:rPr>
              <w:t>Правовое обеспечение работы дошкольных учреждений</w:t>
            </w:r>
          </w:p>
        </w:tc>
      </w:tr>
      <w:tr w:rsidR="00F26122" w:rsidRPr="00BE4AA4" w:rsidTr="002C00EC">
        <w:trPr>
          <w:trHeight w:val="209"/>
          <w:tblCellSpacing w:w="0" w:type="dxa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122" w:rsidRPr="00BE4AA4" w:rsidRDefault="00F26122" w:rsidP="002C00EC">
            <w:pPr>
              <w:spacing w:after="100" w:afterAutospacing="1"/>
            </w:pPr>
            <w:r w:rsidRPr="00BE4AA4">
              <w:t>17.</w:t>
            </w:r>
          </w:p>
        </w:tc>
        <w:tc>
          <w:tcPr>
            <w:tcW w:w="8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122" w:rsidRPr="00BE4AA4" w:rsidRDefault="00F26122" w:rsidP="002C00EC">
            <w:pPr>
              <w:spacing w:after="100" w:afterAutospacing="1"/>
              <w:outlineLvl w:val="2"/>
              <w:rPr>
                <w:b w:val="0"/>
                <w:bCs/>
              </w:rPr>
            </w:pPr>
            <w:r w:rsidRPr="00BE4AA4">
              <w:rPr>
                <w:color w:val="00000A"/>
              </w:rPr>
              <w:t>Нормативно-правовые основы современного образования и воспитания</w:t>
            </w:r>
          </w:p>
        </w:tc>
      </w:tr>
      <w:tr w:rsidR="00F26122" w:rsidRPr="00BE4AA4" w:rsidTr="002C00EC">
        <w:trPr>
          <w:tblCellSpacing w:w="0" w:type="dxa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122" w:rsidRPr="00BE4AA4" w:rsidRDefault="00F26122" w:rsidP="002C00EC">
            <w:pPr>
              <w:spacing w:after="100" w:afterAutospacing="1"/>
            </w:pPr>
            <w:r w:rsidRPr="00BE4AA4">
              <w:t>18.</w:t>
            </w:r>
          </w:p>
        </w:tc>
        <w:tc>
          <w:tcPr>
            <w:tcW w:w="8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122" w:rsidRPr="00BE4AA4" w:rsidRDefault="00F26122" w:rsidP="002C00EC">
            <w:pPr>
              <w:spacing w:after="100" w:afterAutospacing="1"/>
              <w:outlineLvl w:val="2"/>
              <w:rPr>
                <w:b w:val="0"/>
                <w:bCs/>
              </w:rPr>
            </w:pPr>
            <w:r w:rsidRPr="00BE4AA4">
              <w:rPr>
                <w:color w:val="00000A"/>
              </w:rPr>
              <w:t>Безопасность жизнедеятельности в дошкольном образовательном учреждении </w:t>
            </w:r>
          </w:p>
        </w:tc>
      </w:tr>
    </w:tbl>
    <w:p w:rsidR="00F26122" w:rsidRPr="00BE4AA4" w:rsidRDefault="00F26122" w:rsidP="00F26122">
      <w:pPr>
        <w:shd w:val="clear" w:color="auto" w:fill="FFFFFF"/>
        <w:rPr>
          <w:color w:val="000000"/>
        </w:rPr>
      </w:pPr>
    </w:p>
    <w:p w:rsidR="00F26122" w:rsidRDefault="00F26122" w:rsidP="00F26122">
      <w:pPr>
        <w:pStyle w:val="ab"/>
        <w:shd w:val="clear" w:color="auto" w:fill="FFFFFF"/>
        <w:spacing w:before="0" w:beforeAutospacing="0" w:after="0" w:afterAutospacing="0" w:line="225" w:lineRule="atLeast"/>
        <w:jc w:val="both"/>
        <w:rPr>
          <w:rFonts w:ascii="Arial" w:hAnsi="Arial" w:cs="Arial"/>
          <w:color w:val="333333"/>
          <w:sz w:val="15"/>
          <w:szCs w:val="15"/>
        </w:rPr>
      </w:pPr>
      <w:r>
        <w:rPr>
          <w:rStyle w:val="ac"/>
          <w:rFonts w:ascii="Tahoma" w:hAnsi="Tahoma" w:cs="Tahoma"/>
          <w:color w:val="008080"/>
          <w:sz w:val="20"/>
          <w:szCs w:val="20"/>
          <w:bdr w:val="none" w:sz="0" w:space="0" w:color="auto" w:frame="1"/>
        </w:rPr>
        <w:t>Срок и форма обучения</w:t>
      </w:r>
      <w:r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t>:</w:t>
      </w:r>
      <w:r>
        <w:rPr>
          <w:rStyle w:val="apple-converted-space"/>
          <w:rFonts w:ascii="Tahoma" w:hAnsi="Tahoma" w:cs="Tahoma"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t>3 месяца (250 часов), дистанционно</w:t>
      </w:r>
    </w:p>
    <w:p w:rsidR="00F26122" w:rsidRDefault="00F26122" w:rsidP="00F26122">
      <w:pPr>
        <w:pStyle w:val="ab"/>
        <w:shd w:val="clear" w:color="auto" w:fill="FFFFFF"/>
        <w:spacing w:before="0" w:beforeAutospacing="0" w:after="0" w:afterAutospacing="0" w:line="225" w:lineRule="atLeast"/>
        <w:jc w:val="both"/>
        <w:rPr>
          <w:rFonts w:ascii="Arial" w:hAnsi="Arial" w:cs="Arial"/>
          <w:color w:val="333333"/>
          <w:sz w:val="15"/>
          <w:szCs w:val="15"/>
        </w:rPr>
      </w:pPr>
      <w:r>
        <w:rPr>
          <w:rStyle w:val="ac"/>
          <w:rFonts w:ascii="Tahoma" w:hAnsi="Tahoma" w:cs="Tahoma"/>
          <w:color w:val="008080"/>
          <w:sz w:val="20"/>
          <w:szCs w:val="20"/>
          <w:bdr w:val="none" w:sz="0" w:space="0" w:color="auto" w:frame="1"/>
        </w:rPr>
        <w:t>Режим занятий</w:t>
      </w:r>
      <w:r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t>:</w:t>
      </w:r>
      <w:r>
        <w:rPr>
          <w:rStyle w:val="apple-converted-space"/>
          <w:rFonts w:ascii="Tahoma" w:hAnsi="Tahoma" w:cs="Tahoma"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t>свободный</w:t>
      </w:r>
    </w:p>
    <w:p w:rsidR="00F26122" w:rsidRDefault="00F26122" w:rsidP="00F26122">
      <w:pPr>
        <w:pStyle w:val="ab"/>
        <w:shd w:val="clear" w:color="auto" w:fill="FFFFFF"/>
        <w:spacing w:before="0" w:beforeAutospacing="0" w:after="0" w:afterAutospacing="0" w:line="225" w:lineRule="atLeast"/>
        <w:jc w:val="both"/>
        <w:rPr>
          <w:rFonts w:ascii="Arial" w:hAnsi="Arial" w:cs="Arial"/>
          <w:color w:val="333333"/>
          <w:sz w:val="15"/>
          <w:szCs w:val="15"/>
        </w:rPr>
      </w:pPr>
      <w:r>
        <w:rPr>
          <w:rStyle w:val="ac"/>
          <w:rFonts w:ascii="Tahoma" w:hAnsi="Tahoma" w:cs="Tahoma"/>
          <w:color w:val="008080"/>
          <w:sz w:val="20"/>
          <w:szCs w:val="20"/>
          <w:bdr w:val="none" w:sz="0" w:space="0" w:color="auto" w:frame="1"/>
        </w:rPr>
        <w:t>Начало обучения</w:t>
      </w:r>
      <w:r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t xml:space="preserve">: </w:t>
      </w:r>
      <w:proofErr w:type="gramStart"/>
      <w:r w:rsidR="00F92A8A"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t>согласно графика</w:t>
      </w:r>
      <w:proofErr w:type="gramEnd"/>
    </w:p>
    <w:p w:rsidR="00F26122" w:rsidRDefault="00F26122" w:rsidP="00F26122">
      <w:pPr>
        <w:pStyle w:val="ab"/>
        <w:shd w:val="clear" w:color="auto" w:fill="FFFFFF"/>
        <w:spacing w:before="0" w:beforeAutospacing="0" w:after="0" w:afterAutospacing="0" w:line="225" w:lineRule="atLeast"/>
        <w:jc w:val="both"/>
        <w:rPr>
          <w:rStyle w:val="ac"/>
          <w:rFonts w:ascii="Tahoma" w:hAnsi="Tahoma" w:cs="Tahoma"/>
          <w:color w:val="008080"/>
          <w:sz w:val="20"/>
          <w:szCs w:val="20"/>
          <w:bdr w:val="none" w:sz="0" w:space="0" w:color="auto" w:frame="1"/>
        </w:rPr>
      </w:pPr>
      <w:r w:rsidRPr="005C4F4A">
        <w:rPr>
          <w:rStyle w:val="ac"/>
          <w:rFonts w:ascii="Tahoma" w:hAnsi="Tahoma" w:cs="Tahoma"/>
          <w:color w:val="008080"/>
          <w:sz w:val="20"/>
          <w:szCs w:val="20"/>
          <w:bdr w:val="none" w:sz="0" w:space="0" w:color="auto" w:frame="1"/>
        </w:rPr>
        <w:t>Итоговая аттестация: выпускная аттестационная работа</w:t>
      </w:r>
      <w:r>
        <w:rPr>
          <w:rStyle w:val="ac"/>
          <w:rFonts w:ascii="Tahoma" w:hAnsi="Tahoma" w:cs="Tahoma"/>
          <w:color w:val="008080"/>
          <w:sz w:val="20"/>
          <w:szCs w:val="20"/>
          <w:bdr w:val="none" w:sz="0" w:space="0" w:color="auto" w:frame="1"/>
        </w:rPr>
        <w:t xml:space="preserve"> </w:t>
      </w:r>
    </w:p>
    <w:p w:rsidR="00F26122" w:rsidRDefault="00F26122" w:rsidP="00F26122">
      <w:pPr>
        <w:pStyle w:val="ab"/>
        <w:shd w:val="clear" w:color="auto" w:fill="FFFFFF"/>
        <w:spacing w:before="0" w:beforeAutospacing="0" w:after="0" w:afterAutospacing="0" w:line="225" w:lineRule="atLeast"/>
        <w:jc w:val="both"/>
        <w:rPr>
          <w:rFonts w:ascii="Arial" w:hAnsi="Arial" w:cs="Arial"/>
          <w:color w:val="333333"/>
          <w:sz w:val="15"/>
          <w:szCs w:val="15"/>
        </w:rPr>
      </w:pPr>
      <w:r>
        <w:rPr>
          <w:rStyle w:val="ac"/>
          <w:rFonts w:ascii="Tahoma" w:hAnsi="Tahoma" w:cs="Tahoma"/>
          <w:color w:val="008080"/>
          <w:sz w:val="20"/>
          <w:szCs w:val="20"/>
          <w:bdr w:val="none" w:sz="0" w:space="0" w:color="auto" w:frame="1"/>
        </w:rPr>
        <w:t>Стоимость обучения</w:t>
      </w:r>
      <w:r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t>:</w:t>
      </w:r>
      <w:r>
        <w:rPr>
          <w:rStyle w:val="apple-converted-space"/>
          <w:rFonts w:ascii="Tahoma" w:hAnsi="Tahoma" w:cs="Tahoma"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t>15 000 руб.</w:t>
      </w:r>
    </w:p>
    <w:p w:rsidR="00F26122" w:rsidRDefault="00F26122" w:rsidP="00F26122">
      <w:pPr>
        <w:pStyle w:val="ab"/>
        <w:shd w:val="clear" w:color="auto" w:fill="FFFFFF"/>
        <w:spacing w:before="0" w:beforeAutospacing="0" w:after="0" w:afterAutospacing="0" w:line="225" w:lineRule="atLeast"/>
        <w:jc w:val="both"/>
        <w:rPr>
          <w:rFonts w:ascii="Arial" w:hAnsi="Arial" w:cs="Arial"/>
          <w:color w:val="333333"/>
          <w:sz w:val="15"/>
          <w:szCs w:val="15"/>
        </w:rPr>
      </w:pPr>
      <w:r>
        <w:rPr>
          <w:rStyle w:val="ac"/>
          <w:rFonts w:ascii="Tahoma" w:hAnsi="Tahoma" w:cs="Tahoma"/>
          <w:color w:val="008080"/>
          <w:sz w:val="20"/>
          <w:szCs w:val="20"/>
          <w:bdr w:val="none" w:sz="0" w:space="0" w:color="auto" w:frame="1"/>
        </w:rPr>
        <w:t>Документы, необходимые для поступления</w:t>
      </w:r>
      <w:r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t>:</w:t>
      </w:r>
    </w:p>
    <w:p w:rsidR="00F26122" w:rsidRDefault="00F26122" w:rsidP="00F26122">
      <w:pPr>
        <w:pStyle w:val="ab"/>
        <w:shd w:val="clear" w:color="auto" w:fill="FFFFFF"/>
        <w:spacing w:before="0" w:beforeAutospacing="0" w:after="0" w:afterAutospacing="0" w:line="225" w:lineRule="atLeast"/>
        <w:jc w:val="both"/>
        <w:rPr>
          <w:rFonts w:ascii="Arial" w:hAnsi="Arial" w:cs="Arial"/>
          <w:color w:val="333333"/>
          <w:sz w:val="15"/>
          <w:szCs w:val="15"/>
        </w:rPr>
      </w:pPr>
      <w:r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t>1. Заявление на зачисление.</w:t>
      </w:r>
    </w:p>
    <w:p w:rsidR="00F26122" w:rsidRDefault="00F26122" w:rsidP="00F26122">
      <w:pPr>
        <w:pStyle w:val="ab"/>
        <w:shd w:val="clear" w:color="auto" w:fill="FFFFFF"/>
        <w:spacing w:before="0" w:beforeAutospacing="0" w:after="0" w:afterAutospacing="0" w:line="225" w:lineRule="atLeast"/>
        <w:jc w:val="both"/>
        <w:rPr>
          <w:rFonts w:ascii="Arial" w:hAnsi="Arial" w:cs="Arial"/>
          <w:color w:val="333333"/>
          <w:sz w:val="15"/>
          <w:szCs w:val="15"/>
        </w:rPr>
      </w:pPr>
      <w:r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t>2. Копия паспорта (разворот с фотографией и страница с пропиской).</w:t>
      </w:r>
    </w:p>
    <w:p w:rsidR="00F26122" w:rsidRDefault="00F26122" w:rsidP="00F26122">
      <w:pPr>
        <w:pStyle w:val="ab"/>
        <w:shd w:val="clear" w:color="auto" w:fill="FFFFFF"/>
        <w:spacing w:before="0" w:beforeAutospacing="0" w:after="0" w:afterAutospacing="0" w:line="225" w:lineRule="atLeast"/>
        <w:jc w:val="both"/>
        <w:rPr>
          <w:rFonts w:ascii="Arial" w:hAnsi="Arial" w:cs="Arial"/>
          <w:color w:val="333333"/>
          <w:sz w:val="15"/>
          <w:szCs w:val="15"/>
        </w:rPr>
      </w:pPr>
      <w:r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t>3. Одна</w:t>
      </w:r>
      <w:r>
        <w:rPr>
          <w:rStyle w:val="apple-converted-space"/>
          <w:rFonts w:ascii="Tahoma" w:hAnsi="Tahoma" w:cs="Tahoma"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t>фотография 3 х 4.</w:t>
      </w:r>
    </w:p>
    <w:p w:rsidR="00F26122" w:rsidRDefault="00F26122" w:rsidP="00F26122">
      <w:pPr>
        <w:pStyle w:val="ab"/>
        <w:shd w:val="clear" w:color="auto" w:fill="FFFFFF"/>
        <w:spacing w:before="0" w:beforeAutospacing="0" w:after="0" w:afterAutospacing="0" w:line="225" w:lineRule="atLeast"/>
        <w:jc w:val="both"/>
        <w:rPr>
          <w:rFonts w:ascii="Arial" w:hAnsi="Arial" w:cs="Arial"/>
          <w:color w:val="333333"/>
          <w:sz w:val="15"/>
          <w:szCs w:val="15"/>
        </w:rPr>
      </w:pPr>
      <w:r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t>4. Копия диплома о высшем/среднем профессиональном образовании или справка из учебных заведений для студентов последних курсов.</w:t>
      </w:r>
    </w:p>
    <w:p w:rsidR="00F26122" w:rsidRDefault="00F26122" w:rsidP="00F26122">
      <w:pPr>
        <w:pStyle w:val="ab"/>
        <w:shd w:val="clear" w:color="auto" w:fill="FFFFFF"/>
        <w:spacing w:before="0" w:beforeAutospacing="0" w:after="0" w:afterAutospacing="0" w:line="225" w:lineRule="atLeast"/>
        <w:jc w:val="both"/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</w:pPr>
      <w:r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t>5. Копия свидетельства о браке (при смене фамилии).</w:t>
      </w:r>
    </w:p>
    <w:p w:rsidR="00F26122" w:rsidRDefault="00F26122" w:rsidP="00F26122">
      <w:pPr>
        <w:pStyle w:val="ab"/>
        <w:shd w:val="clear" w:color="auto" w:fill="FFFFFF"/>
        <w:spacing w:before="0" w:beforeAutospacing="0" w:after="0" w:afterAutospacing="0" w:line="225" w:lineRule="atLeast"/>
        <w:jc w:val="both"/>
        <w:rPr>
          <w:rFonts w:ascii="Arial" w:hAnsi="Arial" w:cs="Arial"/>
          <w:color w:val="333333"/>
          <w:sz w:val="15"/>
          <w:szCs w:val="15"/>
        </w:rPr>
      </w:pPr>
    </w:p>
    <w:p w:rsidR="00F26122" w:rsidRDefault="00F26122" w:rsidP="00F26122">
      <w:pPr>
        <w:pStyle w:val="ab"/>
        <w:shd w:val="clear" w:color="auto" w:fill="FFFFFF"/>
        <w:spacing w:before="0" w:beforeAutospacing="0" w:after="0" w:afterAutospacing="0" w:line="225" w:lineRule="atLeast"/>
        <w:jc w:val="center"/>
        <w:rPr>
          <w:rFonts w:ascii="Arial" w:hAnsi="Arial" w:cs="Arial"/>
          <w:color w:val="333333"/>
          <w:sz w:val="15"/>
          <w:szCs w:val="15"/>
        </w:rPr>
      </w:pPr>
      <w:r>
        <w:rPr>
          <w:rStyle w:val="ac"/>
          <w:rFonts w:ascii="Tahoma" w:hAnsi="Tahoma" w:cs="Tahoma"/>
          <w:color w:val="008080"/>
          <w:sz w:val="20"/>
          <w:szCs w:val="20"/>
          <w:bdr w:val="none" w:sz="0" w:space="0" w:color="auto" w:frame="1"/>
        </w:rPr>
        <w:t>Связаться с менеджерами курсов возможно по телефону:</w:t>
      </w:r>
    </w:p>
    <w:p w:rsidR="00F26122" w:rsidRDefault="00F26122" w:rsidP="00F26122">
      <w:pPr>
        <w:pStyle w:val="ab"/>
        <w:shd w:val="clear" w:color="auto" w:fill="FFFFFF"/>
        <w:spacing w:before="0" w:beforeAutospacing="0" w:after="0" w:afterAutospacing="0" w:line="225" w:lineRule="atLeast"/>
        <w:jc w:val="center"/>
        <w:rPr>
          <w:rFonts w:ascii="Arial" w:hAnsi="Arial" w:cs="Arial"/>
          <w:color w:val="333333"/>
          <w:sz w:val="15"/>
          <w:szCs w:val="15"/>
        </w:rPr>
      </w:pPr>
      <w:r>
        <w:rPr>
          <w:rStyle w:val="ac"/>
          <w:rFonts w:ascii="Tahoma" w:hAnsi="Tahoma" w:cs="Tahoma"/>
          <w:color w:val="333333"/>
          <w:sz w:val="20"/>
          <w:szCs w:val="20"/>
          <w:bdr w:val="none" w:sz="0" w:space="0" w:color="auto" w:frame="1"/>
        </w:rPr>
        <w:t>8 (383) 239 56 96,</w:t>
      </w:r>
      <w:r>
        <w:rPr>
          <w:rStyle w:val="apple-converted-space"/>
          <w:rFonts w:ascii="Tahoma" w:hAnsi="Tahoma" w:cs="Tahoma"/>
          <w:b/>
          <w:bCs/>
          <w:color w:val="333333"/>
          <w:sz w:val="20"/>
          <w:szCs w:val="20"/>
          <w:bdr w:val="none" w:sz="0" w:space="0" w:color="auto" w:frame="1"/>
        </w:rPr>
        <w:t> </w:t>
      </w:r>
      <w:r>
        <w:rPr>
          <w:rStyle w:val="ac"/>
          <w:rFonts w:ascii="Tahoma" w:hAnsi="Tahoma" w:cs="Tahoma"/>
          <w:color w:val="333333"/>
          <w:sz w:val="20"/>
          <w:szCs w:val="20"/>
          <w:bdr w:val="none" w:sz="0" w:space="0" w:color="auto" w:frame="1"/>
        </w:rPr>
        <w:t>8 (383) 344 56 96   эл. почта: </w:t>
      </w:r>
      <w:r>
        <w:rPr>
          <w:rStyle w:val="apple-converted-space"/>
          <w:rFonts w:ascii="Tahoma" w:hAnsi="Tahoma" w:cs="Tahoma"/>
          <w:b/>
          <w:bCs/>
          <w:color w:val="333333"/>
          <w:sz w:val="20"/>
          <w:szCs w:val="20"/>
          <w:bdr w:val="none" w:sz="0" w:space="0" w:color="auto" w:frame="1"/>
        </w:rPr>
        <w:t> </w:t>
      </w:r>
      <w:hyperlink r:id="rId12" w:history="1">
        <w:r>
          <w:rPr>
            <w:rStyle w:val="a9"/>
            <w:rFonts w:ascii="Tahoma" w:hAnsi="Tahoma" w:cs="Tahoma"/>
            <w:b/>
            <w:bCs/>
            <w:color w:val="006699"/>
            <w:sz w:val="20"/>
            <w:szCs w:val="20"/>
            <w:bdr w:val="none" w:sz="0" w:space="0" w:color="auto" w:frame="1"/>
          </w:rPr>
          <w:t>market@ipkrpo.ru</w:t>
        </w:r>
      </w:hyperlink>
      <w:r>
        <w:rPr>
          <w:rStyle w:val="ac"/>
          <w:rFonts w:ascii="Tahoma" w:hAnsi="Tahoma" w:cs="Tahoma"/>
          <w:color w:val="333333"/>
          <w:sz w:val="20"/>
          <w:szCs w:val="20"/>
          <w:bdr w:val="none" w:sz="0" w:space="0" w:color="auto" w:frame="1"/>
        </w:rPr>
        <w:t xml:space="preserve">  </w:t>
      </w:r>
    </w:p>
    <w:p w:rsidR="009C52D4" w:rsidRPr="000A4883" w:rsidRDefault="000A4883" w:rsidP="00F26122">
      <w:pPr>
        <w:pStyle w:val="ab"/>
        <w:shd w:val="clear" w:color="auto" w:fill="FFFFFF"/>
        <w:spacing w:before="0" w:beforeAutospacing="0" w:after="0" w:afterAutospacing="0"/>
        <w:rPr>
          <w:rStyle w:val="ac"/>
          <w:bdr w:val="none" w:sz="0" w:space="0" w:color="auto" w:frame="1"/>
        </w:rPr>
      </w:pPr>
      <w:r w:rsidRPr="000A4883">
        <w:rPr>
          <w:rStyle w:val="ac"/>
          <w:bdr w:val="none" w:sz="0" w:space="0" w:color="auto" w:frame="1"/>
        </w:rPr>
        <w:t xml:space="preserve">Специалист по работе с клиентами </w:t>
      </w:r>
      <w:proofErr w:type="spellStart"/>
      <w:r w:rsidRPr="000A4883">
        <w:rPr>
          <w:rStyle w:val="ac"/>
          <w:bdr w:val="none" w:sz="0" w:space="0" w:color="auto" w:frame="1"/>
        </w:rPr>
        <w:t>Топчиенко</w:t>
      </w:r>
      <w:proofErr w:type="spellEnd"/>
      <w:r>
        <w:rPr>
          <w:rStyle w:val="ac"/>
          <w:bdr w:val="none" w:sz="0" w:space="0" w:color="auto" w:frame="1"/>
        </w:rPr>
        <w:t xml:space="preserve"> </w:t>
      </w:r>
      <w:r w:rsidRPr="000A4883">
        <w:rPr>
          <w:rStyle w:val="ac"/>
          <w:bdr w:val="none" w:sz="0" w:space="0" w:color="auto" w:frame="1"/>
        </w:rPr>
        <w:t>Людмила Сергеевна</w:t>
      </w:r>
    </w:p>
    <w:sectPr w:rsidR="009C52D4" w:rsidRPr="000A4883" w:rsidSect="008779A4">
      <w:footerReference w:type="default" r:id="rId13"/>
      <w:pgSz w:w="11906" w:h="16838"/>
      <w:pgMar w:top="720" w:right="720" w:bottom="720" w:left="720" w:header="708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510" w:rsidRDefault="00287510" w:rsidP="000E01C8">
      <w:r>
        <w:separator/>
      </w:r>
    </w:p>
  </w:endnote>
  <w:endnote w:type="continuationSeparator" w:id="0">
    <w:p w:rsidR="00287510" w:rsidRDefault="00287510" w:rsidP="000E0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9A4" w:rsidRDefault="008779A4" w:rsidP="00EC0596">
    <w:pPr>
      <w:pStyle w:val="ad"/>
      <w:pBdr>
        <w:top w:val="thinThickSmallGap" w:sz="24" w:space="1" w:color="622423" w:themeColor="accent2" w:themeShade="7F"/>
      </w:pBdr>
      <w:rPr>
        <w:color w:val="215868" w:themeColor="accent5" w:themeShade="80"/>
        <w:sz w:val="4"/>
        <w:szCs w:val="4"/>
      </w:rPr>
    </w:pPr>
  </w:p>
  <w:p w:rsidR="003F05F7" w:rsidRDefault="009C52D4" w:rsidP="00EC0596">
    <w:pPr>
      <w:pStyle w:val="ad"/>
      <w:pBdr>
        <w:top w:val="thinThickSmallGap" w:sz="24" w:space="1" w:color="622423" w:themeColor="accent2" w:themeShade="7F"/>
      </w:pBdr>
      <w:rPr>
        <w:color w:val="215868" w:themeColor="accent5" w:themeShade="80"/>
      </w:rPr>
    </w:pPr>
    <w:r>
      <w:rPr>
        <w:color w:val="215868" w:themeColor="accent5" w:themeShade="80"/>
      </w:rPr>
      <w:t>Задать вопросы по курсу</w:t>
    </w:r>
    <w:r w:rsidR="008E0571">
      <w:rPr>
        <w:color w:val="215868" w:themeColor="accent5" w:themeShade="80"/>
      </w:rPr>
      <w:t xml:space="preserve"> «Управление персоналом организации»</w:t>
    </w:r>
    <w:r>
      <w:rPr>
        <w:color w:val="215868" w:themeColor="accent5" w:themeShade="80"/>
      </w:rPr>
      <w:t xml:space="preserve"> и подать заявку на обучение</w:t>
    </w:r>
    <w:r w:rsidR="003F05F7">
      <w:rPr>
        <w:color w:val="215868" w:themeColor="accent5" w:themeShade="80"/>
      </w:rPr>
      <w:t xml:space="preserve"> </w:t>
    </w:r>
  </w:p>
  <w:p w:rsidR="000E01C8" w:rsidRPr="00A41048" w:rsidRDefault="009C52D4" w:rsidP="00EC0596">
    <w:pPr>
      <w:pStyle w:val="ad"/>
      <w:pBdr>
        <w:top w:val="thinThickSmallGap" w:sz="24" w:space="1" w:color="622423" w:themeColor="accent2" w:themeShade="7F"/>
      </w:pBdr>
      <w:rPr>
        <w:color w:val="215868" w:themeColor="accent5" w:themeShade="80"/>
      </w:rPr>
    </w:pPr>
    <w:r>
      <w:rPr>
        <w:color w:val="215868" w:themeColor="accent5" w:themeShade="80"/>
      </w:rPr>
      <w:t xml:space="preserve"> Вы можете </w:t>
    </w:r>
    <w:r w:rsidR="003F05F7">
      <w:rPr>
        <w:color w:val="215868" w:themeColor="accent5" w:themeShade="80"/>
      </w:rPr>
      <w:t xml:space="preserve">на сайте института </w:t>
    </w:r>
    <w:hyperlink r:id="rId1" w:history="1">
      <w:r w:rsidR="003F05F7" w:rsidRPr="00A97217">
        <w:rPr>
          <w:rStyle w:val="a9"/>
          <w:lang w:val="en-US"/>
        </w:rPr>
        <w:t>www</w:t>
      </w:r>
      <w:r w:rsidR="003F05F7" w:rsidRPr="00A97217">
        <w:rPr>
          <w:rStyle w:val="a9"/>
        </w:rPr>
        <w:t>.</w:t>
      </w:r>
      <w:proofErr w:type="spellStart"/>
      <w:r w:rsidR="003F05F7" w:rsidRPr="00A97217">
        <w:rPr>
          <w:rStyle w:val="a9"/>
          <w:lang w:val="en-US"/>
        </w:rPr>
        <w:t>ipkrpo</w:t>
      </w:r>
      <w:proofErr w:type="spellEnd"/>
      <w:r w:rsidR="003F05F7" w:rsidRPr="003F05F7">
        <w:rPr>
          <w:rStyle w:val="a9"/>
        </w:rPr>
        <w:t>.</w:t>
      </w:r>
      <w:proofErr w:type="spellStart"/>
      <w:r w:rsidR="003F05F7" w:rsidRPr="00A97217">
        <w:rPr>
          <w:rStyle w:val="a9"/>
          <w:lang w:val="en-US"/>
        </w:rPr>
        <w:t>ru</w:t>
      </w:r>
      <w:proofErr w:type="spellEnd"/>
    </w:hyperlink>
    <w:r w:rsidR="003F05F7" w:rsidRPr="003F05F7">
      <w:rPr>
        <w:color w:val="215868" w:themeColor="accent5" w:themeShade="80"/>
      </w:rPr>
      <w:t xml:space="preserve"> </w:t>
    </w:r>
    <w:r w:rsidR="003F05F7">
      <w:rPr>
        <w:color w:val="215868" w:themeColor="accent5" w:themeShade="80"/>
      </w:rPr>
      <w:t xml:space="preserve">и </w:t>
    </w:r>
    <w:r>
      <w:rPr>
        <w:color w:val="215868" w:themeColor="accent5" w:themeShade="80"/>
      </w:rPr>
      <w:t xml:space="preserve">по </w:t>
    </w:r>
    <w:proofErr w:type="gramStart"/>
    <w:r>
      <w:rPr>
        <w:color w:val="215868" w:themeColor="accent5" w:themeShade="80"/>
      </w:rPr>
      <w:t>ниже указанным</w:t>
    </w:r>
    <w:proofErr w:type="gramEnd"/>
    <w:r>
      <w:rPr>
        <w:color w:val="215868" w:themeColor="accent5" w:themeShade="80"/>
      </w:rPr>
      <w:t xml:space="preserve"> контактам</w:t>
    </w:r>
    <w:r w:rsidR="00EC0596" w:rsidRPr="00A41048">
      <w:rPr>
        <w:color w:val="215868" w:themeColor="accent5" w:themeShade="80"/>
      </w:rPr>
      <w:t>:</w:t>
    </w:r>
  </w:p>
  <w:p w:rsidR="00EC0596" w:rsidRPr="00A41048" w:rsidRDefault="00BC0112" w:rsidP="00EC0596">
    <w:pPr>
      <w:pStyle w:val="ad"/>
      <w:pBdr>
        <w:top w:val="thinThickSmallGap" w:sz="24" w:space="1" w:color="622423" w:themeColor="accent2" w:themeShade="7F"/>
      </w:pBdr>
      <w:rPr>
        <w:color w:val="215868" w:themeColor="accent5" w:themeShade="80"/>
      </w:rPr>
    </w:pPr>
    <w:r>
      <w:rPr>
        <w:color w:val="215868" w:themeColor="accent5" w:themeShade="80"/>
      </w:rPr>
      <w:t>8 (383) 344-56-96</w:t>
    </w:r>
    <w:r w:rsidR="00EC0596" w:rsidRPr="00A41048">
      <w:rPr>
        <w:color w:val="215868" w:themeColor="accent5" w:themeShade="80"/>
      </w:rPr>
      <w:t xml:space="preserve">, </w:t>
    </w:r>
    <w:r w:rsidR="00EC0596" w:rsidRPr="00A41048">
      <w:rPr>
        <w:color w:val="215868" w:themeColor="accent5" w:themeShade="80"/>
        <w:lang w:val="en-US"/>
      </w:rPr>
      <w:t>e</w:t>
    </w:r>
    <w:r w:rsidR="00EC0596" w:rsidRPr="00A41048">
      <w:rPr>
        <w:color w:val="215868" w:themeColor="accent5" w:themeShade="80"/>
      </w:rPr>
      <w:t>-</w:t>
    </w:r>
    <w:r w:rsidR="00EC0596" w:rsidRPr="00A41048">
      <w:rPr>
        <w:color w:val="215868" w:themeColor="accent5" w:themeShade="80"/>
        <w:lang w:val="en-US"/>
      </w:rPr>
      <w:t>mail</w:t>
    </w:r>
    <w:r w:rsidR="00EC0596" w:rsidRPr="00A41048">
      <w:rPr>
        <w:color w:val="215868" w:themeColor="accent5" w:themeShade="80"/>
      </w:rPr>
      <w:t xml:space="preserve">: </w:t>
    </w:r>
    <w:hyperlink r:id="rId2" w:history="1">
      <w:r w:rsidRPr="00284C57">
        <w:rPr>
          <w:rStyle w:val="a9"/>
          <w:lang w:val="en-US"/>
        </w:rPr>
        <w:t>market</w:t>
      </w:r>
      <w:r w:rsidRPr="00284C57">
        <w:rPr>
          <w:rStyle w:val="a9"/>
        </w:rPr>
        <w:t>@</w:t>
      </w:r>
      <w:proofErr w:type="spellStart"/>
      <w:r w:rsidRPr="00284C57">
        <w:rPr>
          <w:rStyle w:val="a9"/>
          <w:lang w:val="en-US"/>
        </w:rPr>
        <w:t>ipkrpo</w:t>
      </w:r>
      <w:proofErr w:type="spellEnd"/>
      <w:r w:rsidRPr="00284C57">
        <w:rPr>
          <w:rStyle w:val="a9"/>
        </w:rPr>
        <w:t>.</w:t>
      </w:r>
      <w:proofErr w:type="spellStart"/>
      <w:r w:rsidRPr="00284C57">
        <w:rPr>
          <w:rStyle w:val="a9"/>
          <w:lang w:val="en-US"/>
        </w:rPr>
        <w:t>ru</w:t>
      </w:r>
      <w:proofErr w:type="spellEnd"/>
    </w:hyperlink>
  </w:p>
  <w:p w:rsidR="00EC0596" w:rsidRPr="00A41048" w:rsidRDefault="00EC0596" w:rsidP="00EC0596">
    <w:pPr>
      <w:pStyle w:val="ad"/>
      <w:pBdr>
        <w:top w:val="thinThickSmallGap" w:sz="24" w:space="1" w:color="622423" w:themeColor="accent2" w:themeShade="7F"/>
      </w:pBdr>
      <w:rPr>
        <w:color w:val="215868" w:themeColor="accent5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510" w:rsidRDefault="00287510" w:rsidP="000E01C8">
      <w:r>
        <w:separator/>
      </w:r>
    </w:p>
  </w:footnote>
  <w:footnote w:type="continuationSeparator" w:id="0">
    <w:p w:rsidR="00287510" w:rsidRDefault="00287510" w:rsidP="000E01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02188"/>
    <w:multiLevelType w:val="hybridMultilevel"/>
    <w:tmpl w:val="373EA9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410D8"/>
    <w:multiLevelType w:val="hybridMultilevel"/>
    <w:tmpl w:val="02B64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13FFE"/>
    <w:multiLevelType w:val="hybridMultilevel"/>
    <w:tmpl w:val="EB801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BC4D4C"/>
    <w:multiLevelType w:val="hybridMultilevel"/>
    <w:tmpl w:val="02B64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777DEC"/>
    <w:multiLevelType w:val="hybridMultilevel"/>
    <w:tmpl w:val="F192E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94229"/>
    <w:multiLevelType w:val="hybridMultilevel"/>
    <w:tmpl w:val="02B64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386816"/>
    <w:multiLevelType w:val="hybridMultilevel"/>
    <w:tmpl w:val="02B64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3D75E1"/>
    <w:multiLevelType w:val="hybridMultilevel"/>
    <w:tmpl w:val="BAACE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1B7D90"/>
    <w:multiLevelType w:val="hybridMultilevel"/>
    <w:tmpl w:val="ED8EDE3A"/>
    <w:lvl w:ilvl="0" w:tplc="07B89A4E">
      <w:start w:val="1"/>
      <w:numFmt w:val="decimal"/>
      <w:lvlText w:val="%1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A607A0"/>
    <w:multiLevelType w:val="hybridMultilevel"/>
    <w:tmpl w:val="02B64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883B10"/>
    <w:multiLevelType w:val="hybridMultilevel"/>
    <w:tmpl w:val="02B64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1C483F"/>
    <w:multiLevelType w:val="hybridMultilevel"/>
    <w:tmpl w:val="D166C04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2E90115A"/>
    <w:multiLevelType w:val="hybridMultilevel"/>
    <w:tmpl w:val="19DED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713A4F"/>
    <w:multiLevelType w:val="hybridMultilevel"/>
    <w:tmpl w:val="425ADE6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C064D5"/>
    <w:multiLevelType w:val="hybridMultilevel"/>
    <w:tmpl w:val="02B64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971B07"/>
    <w:multiLevelType w:val="hybridMultilevel"/>
    <w:tmpl w:val="85301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935D9A"/>
    <w:multiLevelType w:val="hybridMultilevel"/>
    <w:tmpl w:val="02B64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B87634"/>
    <w:multiLevelType w:val="hybridMultilevel"/>
    <w:tmpl w:val="3ECC8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7149EE"/>
    <w:multiLevelType w:val="hybridMultilevel"/>
    <w:tmpl w:val="07104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965006"/>
    <w:multiLevelType w:val="hybridMultilevel"/>
    <w:tmpl w:val="826CC9A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2F13B6"/>
    <w:multiLevelType w:val="hybridMultilevel"/>
    <w:tmpl w:val="B6C67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7F2B93"/>
    <w:multiLevelType w:val="hybridMultilevel"/>
    <w:tmpl w:val="DFF8C3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CC2DAC"/>
    <w:multiLevelType w:val="multilevel"/>
    <w:tmpl w:val="BA3C3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C121AEE"/>
    <w:multiLevelType w:val="hybridMultilevel"/>
    <w:tmpl w:val="02B64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5C3092"/>
    <w:multiLevelType w:val="hybridMultilevel"/>
    <w:tmpl w:val="BAEA1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122817"/>
    <w:multiLevelType w:val="hybridMultilevel"/>
    <w:tmpl w:val="DB3E6AAE"/>
    <w:lvl w:ilvl="0" w:tplc="01A68018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51085582"/>
    <w:multiLevelType w:val="hybridMultilevel"/>
    <w:tmpl w:val="3318ACD4"/>
    <w:lvl w:ilvl="0" w:tplc="516C12C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573679DF"/>
    <w:multiLevelType w:val="hybridMultilevel"/>
    <w:tmpl w:val="4782A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661990"/>
    <w:multiLevelType w:val="hybridMultilevel"/>
    <w:tmpl w:val="BC664A70"/>
    <w:lvl w:ilvl="0" w:tplc="086A48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2EC2C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A472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6C6B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88740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36E7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3E76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CC7A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F4EB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AA5381C"/>
    <w:multiLevelType w:val="hybridMultilevel"/>
    <w:tmpl w:val="27902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7C5BB7"/>
    <w:multiLevelType w:val="multilevel"/>
    <w:tmpl w:val="73702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18D25C5"/>
    <w:multiLevelType w:val="multilevel"/>
    <w:tmpl w:val="3B70B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4C2455B"/>
    <w:multiLevelType w:val="hybridMultilevel"/>
    <w:tmpl w:val="02B64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B72730"/>
    <w:multiLevelType w:val="hybridMultilevel"/>
    <w:tmpl w:val="7B12E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6720DF"/>
    <w:multiLevelType w:val="hybridMultilevel"/>
    <w:tmpl w:val="4CE0AF28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35">
    <w:nsid w:val="702913D5"/>
    <w:multiLevelType w:val="hybridMultilevel"/>
    <w:tmpl w:val="26B09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D7777D"/>
    <w:multiLevelType w:val="hybridMultilevel"/>
    <w:tmpl w:val="756E866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>
    <w:nsid w:val="7F6064DF"/>
    <w:multiLevelType w:val="hybridMultilevel"/>
    <w:tmpl w:val="0B202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1"/>
  </w:num>
  <w:num w:numId="3">
    <w:abstractNumId w:val="37"/>
  </w:num>
  <w:num w:numId="4">
    <w:abstractNumId w:val="27"/>
  </w:num>
  <w:num w:numId="5">
    <w:abstractNumId w:val="18"/>
  </w:num>
  <w:num w:numId="6">
    <w:abstractNumId w:val="35"/>
  </w:num>
  <w:num w:numId="7">
    <w:abstractNumId w:val="26"/>
  </w:num>
  <w:num w:numId="8">
    <w:abstractNumId w:val="4"/>
  </w:num>
  <w:num w:numId="9">
    <w:abstractNumId w:val="29"/>
  </w:num>
  <w:num w:numId="10">
    <w:abstractNumId w:val="17"/>
  </w:num>
  <w:num w:numId="11">
    <w:abstractNumId w:val="33"/>
  </w:num>
  <w:num w:numId="12">
    <w:abstractNumId w:val="15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12"/>
  </w:num>
  <w:num w:numId="17">
    <w:abstractNumId w:val="2"/>
  </w:num>
  <w:num w:numId="18">
    <w:abstractNumId w:val="20"/>
  </w:num>
  <w:num w:numId="19">
    <w:abstractNumId w:val="36"/>
  </w:num>
  <w:num w:numId="20">
    <w:abstractNumId w:val="8"/>
  </w:num>
  <w:num w:numId="21">
    <w:abstractNumId w:val="25"/>
  </w:num>
  <w:num w:numId="22">
    <w:abstractNumId w:val="22"/>
  </w:num>
  <w:num w:numId="23">
    <w:abstractNumId w:val="24"/>
  </w:num>
  <w:num w:numId="24">
    <w:abstractNumId w:val="23"/>
  </w:num>
  <w:num w:numId="25">
    <w:abstractNumId w:val="5"/>
  </w:num>
  <w:num w:numId="26">
    <w:abstractNumId w:val="9"/>
  </w:num>
  <w:num w:numId="27">
    <w:abstractNumId w:val="32"/>
  </w:num>
  <w:num w:numId="28">
    <w:abstractNumId w:val="3"/>
  </w:num>
  <w:num w:numId="29">
    <w:abstractNumId w:val="1"/>
  </w:num>
  <w:num w:numId="30">
    <w:abstractNumId w:val="14"/>
  </w:num>
  <w:num w:numId="31">
    <w:abstractNumId w:val="10"/>
  </w:num>
  <w:num w:numId="32">
    <w:abstractNumId w:val="16"/>
  </w:num>
  <w:num w:numId="33">
    <w:abstractNumId w:val="6"/>
  </w:num>
  <w:num w:numId="34">
    <w:abstractNumId w:val="21"/>
  </w:num>
  <w:num w:numId="35">
    <w:abstractNumId w:val="0"/>
  </w:num>
  <w:num w:numId="36">
    <w:abstractNumId w:val="13"/>
  </w:num>
  <w:num w:numId="37">
    <w:abstractNumId w:val="19"/>
  </w:num>
  <w:num w:numId="38">
    <w:abstractNumId w:val="30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538"/>
    <w:rsid w:val="000038AD"/>
    <w:rsid w:val="00004740"/>
    <w:rsid w:val="0000686D"/>
    <w:rsid w:val="00016621"/>
    <w:rsid w:val="000452E3"/>
    <w:rsid w:val="000552F3"/>
    <w:rsid w:val="00056A54"/>
    <w:rsid w:val="00062789"/>
    <w:rsid w:val="00064A7A"/>
    <w:rsid w:val="00074695"/>
    <w:rsid w:val="00083A1E"/>
    <w:rsid w:val="00092C0E"/>
    <w:rsid w:val="000A4883"/>
    <w:rsid w:val="000B22E3"/>
    <w:rsid w:val="000C3D28"/>
    <w:rsid w:val="000E01C8"/>
    <w:rsid w:val="000E42CE"/>
    <w:rsid w:val="000E64E7"/>
    <w:rsid w:val="000F58C8"/>
    <w:rsid w:val="00125CA0"/>
    <w:rsid w:val="00126FFF"/>
    <w:rsid w:val="00127AD6"/>
    <w:rsid w:val="00127E3E"/>
    <w:rsid w:val="00142CA7"/>
    <w:rsid w:val="00144F4E"/>
    <w:rsid w:val="00157864"/>
    <w:rsid w:val="00157EE7"/>
    <w:rsid w:val="00162DBB"/>
    <w:rsid w:val="001735A8"/>
    <w:rsid w:val="001740BA"/>
    <w:rsid w:val="0017729B"/>
    <w:rsid w:val="00177BEA"/>
    <w:rsid w:val="00190F88"/>
    <w:rsid w:val="001A28AB"/>
    <w:rsid w:val="001A33C0"/>
    <w:rsid w:val="001A4C16"/>
    <w:rsid w:val="001C1FD9"/>
    <w:rsid w:val="00216A67"/>
    <w:rsid w:val="002225DC"/>
    <w:rsid w:val="00223A49"/>
    <w:rsid w:val="00233FE9"/>
    <w:rsid w:val="00235BFD"/>
    <w:rsid w:val="00235CE4"/>
    <w:rsid w:val="00262019"/>
    <w:rsid w:val="00267974"/>
    <w:rsid w:val="00280BEE"/>
    <w:rsid w:val="00287510"/>
    <w:rsid w:val="00291C14"/>
    <w:rsid w:val="002A7911"/>
    <w:rsid w:val="0030097D"/>
    <w:rsid w:val="003058CA"/>
    <w:rsid w:val="003226D8"/>
    <w:rsid w:val="00346D12"/>
    <w:rsid w:val="003622C5"/>
    <w:rsid w:val="0036246D"/>
    <w:rsid w:val="00366928"/>
    <w:rsid w:val="00373528"/>
    <w:rsid w:val="00373FC2"/>
    <w:rsid w:val="00382AA8"/>
    <w:rsid w:val="00382F35"/>
    <w:rsid w:val="0038491B"/>
    <w:rsid w:val="00384DF1"/>
    <w:rsid w:val="0039680C"/>
    <w:rsid w:val="003A2C5A"/>
    <w:rsid w:val="003C1455"/>
    <w:rsid w:val="003C79AF"/>
    <w:rsid w:val="003E21FB"/>
    <w:rsid w:val="003F05F7"/>
    <w:rsid w:val="00405F36"/>
    <w:rsid w:val="0041393E"/>
    <w:rsid w:val="004156E0"/>
    <w:rsid w:val="00417D78"/>
    <w:rsid w:val="004215C8"/>
    <w:rsid w:val="0046516D"/>
    <w:rsid w:val="00476DF0"/>
    <w:rsid w:val="004A0466"/>
    <w:rsid w:val="004A4AB2"/>
    <w:rsid w:val="004B4227"/>
    <w:rsid w:val="004C59E4"/>
    <w:rsid w:val="004C7F78"/>
    <w:rsid w:val="004E14DE"/>
    <w:rsid w:val="004F00A9"/>
    <w:rsid w:val="00504CA0"/>
    <w:rsid w:val="005148B6"/>
    <w:rsid w:val="005220F5"/>
    <w:rsid w:val="00524AC0"/>
    <w:rsid w:val="00536DE2"/>
    <w:rsid w:val="0054002B"/>
    <w:rsid w:val="005408E7"/>
    <w:rsid w:val="00546B0A"/>
    <w:rsid w:val="00555D18"/>
    <w:rsid w:val="005846B9"/>
    <w:rsid w:val="00586053"/>
    <w:rsid w:val="00587332"/>
    <w:rsid w:val="00587776"/>
    <w:rsid w:val="00591215"/>
    <w:rsid w:val="00592FA5"/>
    <w:rsid w:val="00597102"/>
    <w:rsid w:val="005A52CA"/>
    <w:rsid w:val="005B3186"/>
    <w:rsid w:val="005C0641"/>
    <w:rsid w:val="005C51E4"/>
    <w:rsid w:val="005F3CD6"/>
    <w:rsid w:val="006028E8"/>
    <w:rsid w:val="00602CFB"/>
    <w:rsid w:val="00613458"/>
    <w:rsid w:val="00623EE9"/>
    <w:rsid w:val="006309A9"/>
    <w:rsid w:val="00635D74"/>
    <w:rsid w:val="00637604"/>
    <w:rsid w:val="006437DD"/>
    <w:rsid w:val="00645062"/>
    <w:rsid w:val="0065270C"/>
    <w:rsid w:val="0065543C"/>
    <w:rsid w:val="00673D55"/>
    <w:rsid w:val="0068526A"/>
    <w:rsid w:val="006A0DF0"/>
    <w:rsid w:val="006B72BC"/>
    <w:rsid w:val="006C06CD"/>
    <w:rsid w:val="006C4DA1"/>
    <w:rsid w:val="006F5514"/>
    <w:rsid w:val="00702F7D"/>
    <w:rsid w:val="00705637"/>
    <w:rsid w:val="00707433"/>
    <w:rsid w:val="00716308"/>
    <w:rsid w:val="0073095D"/>
    <w:rsid w:val="00736679"/>
    <w:rsid w:val="00744872"/>
    <w:rsid w:val="00755394"/>
    <w:rsid w:val="007601E5"/>
    <w:rsid w:val="00764CF3"/>
    <w:rsid w:val="007653AF"/>
    <w:rsid w:val="007714A7"/>
    <w:rsid w:val="007847F8"/>
    <w:rsid w:val="00793164"/>
    <w:rsid w:val="007C1082"/>
    <w:rsid w:val="007C30F9"/>
    <w:rsid w:val="007D0DF4"/>
    <w:rsid w:val="007D5F18"/>
    <w:rsid w:val="007F0B08"/>
    <w:rsid w:val="007F176D"/>
    <w:rsid w:val="007F56DA"/>
    <w:rsid w:val="007F616F"/>
    <w:rsid w:val="00805CB0"/>
    <w:rsid w:val="00813309"/>
    <w:rsid w:val="00813584"/>
    <w:rsid w:val="008157BB"/>
    <w:rsid w:val="00832C26"/>
    <w:rsid w:val="00846522"/>
    <w:rsid w:val="00860F25"/>
    <w:rsid w:val="008779A4"/>
    <w:rsid w:val="0088378E"/>
    <w:rsid w:val="008875B8"/>
    <w:rsid w:val="008A2B62"/>
    <w:rsid w:val="008B5E5D"/>
    <w:rsid w:val="008E0571"/>
    <w:rsid w:val="008F146A"/>
    <w:rsid w:val="0090411E"/>
    <w:rsid w:val="009314D5"/>
    <w:rsid w:val="009527EC"/>
    <w:rsid w:val="009840EB"/>
    <w:rsid w:val="009911E3"/>
    <w:rsid w:val="0099465A"/>
    <w:rsid w:val="009A594A"/>
    <w:rsid w:val="009C004C"/>
    <w:rsid w:val="009C3C86"/>
    <w:rsid w:val="009C52D4"/>
    <w:rsid w:val="009C6C17"/>
    <w:rsid w:val="009C710F"/>
    <w:rsid w:val="009D081C"/>
    <w:rsid w:val="009D28E3"/>
    <w:rsid w:val="009E48EF"/>
    <w:rsid w:val="00A01BA2"/>
    <w:rsid w:val="00A02B61"/>
    <w:rsid w:val="00A10B6A"/>
    <w:rsid w:val="00A149BB"/>
    <w:rsid w:val="00A30B5E"/>
    <w:rsid w:val="00A313C5"/>
    <w:rsid w:val="00A33A3D"/>
    <w:rsid w:val="00A35635"/>
    <w:rsid w:val="00A41048"/>
    <w:rsid w:val="00A41EB5"/>
    <w:rsid w:val="00A44AE0"/>
    <w:rsid w:val="00A46791"/>
    <w:rsid w:val="00A47A67"/>
    <w:rsid w:val="00A5422F"/>
    <w:rsid w:val="00A5778B"/>
    <w:rsid w:val="00A626CF"/>
    <w:rsid w:val="00A66E3E"/>
    <w:rsid w:val="00A80C6A"/>
    <w:rsid w:val="00A859B6"/>
    <w:rsid w:val="00A86ED7"/>
    <w:rsid w:val="00A96439"/>
    <w:rsid w:val="00A973EC"/>
    <w:rsid w:val="00AA656E"/>
    <w:rsid w:val="00AA658B"/>
    <w:rsid w:val="00AB14B6"/>
    <w:rsid w:val="00AE2420"/>
    <w:rsid w:val="00AE2796"/>
    <w:rsid w:val="00B02CAD"/>
    <w:rsid w:val="00B2684B"/>
    <w:rsid w:val="00B314D4"/>
    <w:rsid w:val="00B44DAA"/>
    <w:rsid w:val="00B46B72"/>
    <w:rsid w:val="00B50357"/>
    <w:rsid w:val="00B54694"/>
    <w:rsid w:val="00B71A68"/>
    <w:rsid w:val="00B723B1"/>
    <w:rsid w:val="00B871FA"/>
    <w:rsid w:val="00B9253A"/>
    <w:rsid w:val="00B939F3"/>
    <w:rsid w:val="00BC0112"/>
    <w:rsid w:val="00BC1145"/>
    <w:rsid w:val="00BD4506"/>
    <w:rsid w:val="00BD4DB9"/>
    <w:rsid w:val="00BD6BF7"/>
    <w:rsid w:val="00BE0629"/>
    <w:rsid w:val="00BE1CBF"/>
    <w:rsid w:val="00BF29D5"/>
    <w:rsid w:val="00BF2B13"/>
    <w:rsid w:val="00C01745"/>
    <w:rsid w:val="00C02786"/>
    <w:rsid w:val="00C071F8"/>
    <w:rsid w:val="00C11D30"/>
    <w:rsid w:val="00C14AFC"/>
    <w:rsid w:val="00C17B06"/>
    <w:rsid w:val="00C40590"/>
    <w:rsid w:val="00C42601"/>
    <w:rsid w:val="00C45195"/>
    <w:rsid w:val="00C654D6"/>
    <w:rsid w:val="00C74FB2"/>
    <w:rsid w:val="00C82D66"/>
    <w:rsid w:val="00CB02E9"/>
    <w:rsid w:val="00CB3149"/>
    <w:rsid w:val="00CC12A3"/>
    <w:rsid w:val="00CD096A"/>
    <w:rsid w:val="00CD1A5C"/>
    <w:rsid w:val="00CF7C1B"/>
    <w:rsid w:val="00D14E46"/>
    <w:rsid w:val="00D41682"/>
    <w:rsid w:val="00D44D98"/>
    <w:rsid w:val="00D633B1"/>
    <w:rsid w:val="00D63571"/>
    <w:rsid w:val="00D7306D"/>
    <w:rsid w:val="00D749A3"/>
    <w:rsid w:val="00DA04E5"/>
    <w:rsid w:val="00DA10EB"/>
    <w:rsid w:val="00DB7043"/>
    <w:rsid w:val="00DC2334"/>
    <w:rsid w:val="00DC5578"/>
    <w:rsid w:val="00DD38B8"/>
    <w:rsid w:val="00DE5997"/>
    <w:rsid w:val="00E002C0"/>
    <w:rsid w:val="00E00B03"/>
    <w:rsid w:val="00E013E5"/>
    <w:rsid w:val="00E03607"/>
    <w:rsid w:val="00E102A6"/>
    <w:rsid w:val="00E15580"/>
    <w:rsid w:val="00E23D06"/>
    <w:rsid w:val="00E30AF7"/>
    <w:rsid w:val="00E31C38"/>
    <w:rsid w:val="00E31F5B"/>
    <w:rsid w:val="00E404CC"/>
    <w:rsid w:val="00E416BE"/>
    <w:rsid w:val="00E6552D"/>
    <w:rsid w:val="00E65E0D"/>
    <w:rsid w:val="00E66538"/>
    <w:rsid w:val="00E8389D"/>
    <w:rsid w:val="00E92E9C"/>
    <w:rsid w:val="00EB3377"/>
    <w:rsid w:val="00EB42AF"/>
    <w:rsid w:val="00EC0596"/>
    <w:rsid w:val="00EC7AF8"/>
    <w:rsid w:val="00ED1B96"/>
    <w:rsid w:val="00EE63E0"/>
    <w:rsid w:val="00EE6669"/>
    <w:rsid w:val="00EF43C5"/>
    <w:rsid w:val="00F02D68"/>
    <w:rsid w:val="00F071A3"/>
    <w:rsid w:val="00F10CFF"/>
    <w:rsid w:val="00F23A38"/>
    <w:rsid w:val="00F26122"/>
    <w:rsid w:val="00F32B29"/>
    <w:rsid w:val="00F4070E"/>
    <w:rsid w:val="00F41AD5"/>
    <w:rsid w:val="00F5193D"/>
    <w:rsid w:val="00F52396"/>
    <w:rsid w:val="00F57059"/>
    <w:rsid w:val="00F64771"/>
    <w:rsid w:val="00F7470E"/>
    <w:rsid w:val="00F91202"/>
    <w:rsid w:val="00F92A8A"/>
    <w:rsid w:val="00F92C3A"/>
    <w:rsid w:val="00F930DE"/>
    <w:rsid w:val="00FA1B25"/>
    <w:rsid w:val="00FB1C3D"/>
    <w:rsid w:val="00FB3701"/>
    <w:rsid w:val="00FB6E4D"/>
    <w:rsid w:val="00FB7A7C"/>
    <w:rsid w:val="00FE15DA"/>
    <w:rsid w:val="00FE3D77"/>
    <w:rsid w:val="00FF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53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F41AD5"/>
    <w:pPr>
      <w:spacing w:before="100" w:beforeAutospacing="1" w:after="100" w:afterAutospacing="1"/>
      <w:jc w:val="left"/>
      <w:outlineLvl w:val="3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538"/>
    <w:pPr>
      <w:ind w:left="720"/>
      <w:contextualSpacing/>
    </w:pPr>
  </w:style>
  <w:style w:type="paragraph" w:styleId="a4">
    <w:name w:val="header"/>
    <w:basedOn w:val="a"/>
    <w:link w:val="a5"/>
    <w:uiPriority w:val="99"/>
    <w:rsid w:val="00E66538"/>
    <w:pPr>
      <w:tabs>
        <w:tab w:val="center" w:pos="4677"/>
        <w:tab w:val="right" w:pos="9355"/>
      </w:tabs>
    </w:pPr>
    <w:rPr>
      <w:b w:val="0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rsid w:val="00E6653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rsid w:val="00E6653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66538"/>
    <w:rPr>
      <w:rFonts w:ascii="Times New Roman" w:eastAsia="Times New Roman" w:hAnsi="Times New Roman" w:cs="Times New Roman"/>
      <w:b/>
      <w:sz w:val="16"/>
      <w:szCs w:val="16"/>
      <w:lang w:eastAsia="ru-RU"/>
    </w:rPr>
  </w:style>
  <w:style w:type="paragraph" w:styleId="a6">
    <w:name w:val="List"/>
    <w:basedOn w:val="a"/>
    <w:rsid w:val="00E66538"/>
    <w:pPr>
      <w:ind w:left="283" w:hanging="283"/>
    </w:pPr>
    <w:rPr>
      <w:sz w:val="20"/>
      <w:szCs w:val="20"/>
    </w:rPr>
  </w:style>
  <w:style w:type="paragraph" w:styleId="a7">
    <w:name w:val="Body Text"/>
    <w:basedOn w:val="a"/>
    <w:link w:val="a8"/>
    <w:uiPriority w:val="99"/>
    <w:semiHidden/>
    <w:unhideWhenUsed/>
    <w:rsid w:val="00E6653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E6653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9">
    <w:name w:val="Hyperlink"/>
    <w:basedOn w:val="a0"/>
    <w:uiPriority w:val="99"/>
    <w:rsid w:val="00E66538"/>
    <w:rPr>
      <w:color w:val="0000FF"/>
      <w:u w:val="single"/>
    </w:rPr>
  </w:style>
  <w:style w:type="table" w:styleId="aa">
    <w:name w:val="Table Grid"/>
    <w:basedOn w:val="a1"/>
    <w:uiPriority w:val="59"/>
    <w:rsid w:val="00C11D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rsid w:val="00FA1B25"/>
    <w:pPr>
      <w:spacing w:before="100" w:beforeAutospacing="1" w:after="100" w:afterAutospacing="1"/>
      <w:jc w:val="left"/>
    </w:pPr>
    <w:rPr>
      <w:b w:val="0"/>
    </w:rPr>
  </w:style>
  <w:style w:type="character" w:styleId="ac">
    <w:name w:val="Strong"/>
    <w:basedOn w:val="a0"/>
    <w:uiPriority w:val="22"/>
    <w:qFormat/>
    <w:rsid w:val="00FA1B25"/>
    <w:rPr>
      <w:rFonts w:cs="Times New Roman"/>
      <w:b/>
      <w:bCs/>
    </w:rPr>
  </w:style>
  <w:style w:type="paragraph" w:customStyle="1" w:styleId="Style4">
    <w:name w:val="Style4"/>
    <w:basedOn w:val="a"/>
    <w:rsid w:val="003C1455"/>
    <w:pPr>
      <w:widowControl w:val="0"/>
      <w:autoSpaceDE w:val="0"/>
      <w:autoSpaceDN w:val="0"/>
      <w:adjustRightInd w:val="0"/>
      <w:spacing w:line="278" w:lineRule="exact"/>
      <w:jc w:val="both"/>
    </w:pPr>
    <w:rPr>
      <w:b w:val="0"/>
    </w:rPr>
  </w:style>
  <w:style w:type="paragraph" w:styleId="ad">
    <w:name w:val="footer"/>
    <w:basedOn w:val="a"/>
    <w:link w:val="ae"/>
    <w:uiPriority w:val="99"/>
    <w:unhideWhenUsed/>
    <w:rsid w:val="000E01C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E01C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0E01C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E01C8"/>
    <w:rPr>
      <w:rFonts w:ascii="Tahoma" w:eastAsia="Times New Roman" w:hAnsi="Tahoma" w:cs="Tahoma"/>
      <w:b/>
      <w:sz w:val="16"/>
      <w:szCs w:val="16"/>
      <w:lang w:eastAsia="ru-RU"/>
    </w:rPr>
  </w:style>
  <w:style w:type="paragraph" w:styleId="af1">
    <w:name w:val="Title"/>
    <w:basedOn w:val="a"/>
    <w:link w:val="af2"/>
    <w:uiPriority w:val="99"/>
    <w:qFormat/>
    <w:rsid w:val="009D081C"/>
    <w:pPr>
      <w:ind w:firstLine="709"/>
    </w:pPr>
    <w:rPr>
      <w:sz w:val="28"/>
      <w:szCs w:val="20"/>
    </w:rPr>
  </w:style>
  <w:style w:type="character" w:customStyle="1" w:styleId="af2">
    <w:name w:val="Название Знак"/>
    <w:basedOn w:val="a0"/>
    <w:link w:val="af1"/>
    <w:uiPriority w:val="99"/>
    <w:rsid w:val="009D081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3">
    <w:name w:val="FollowedHyperlink"/>
    <w:basedOn w:val="a0"/>
    <w:uiPriority w:val="99"/>
    <w:semiHidden/>
    <w:unhideWhenUsed/>
    <w:rsid w:val="00A96439"/>
    <w:rPr>
      <w:color w:val="800080" w:themeColor="followedHyperlink"/>
      <w:u w:val="single"/>
    </w:rPr>
  </w:style>
  <w:style w:type="paragraph" w:styleId="af4">
    <w:name w:val="No Spacing"/>
    <w:uiPriority w:val="1"/>
    <w:qFormat/>
    <w:rsid w:val="00083A1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FontStyle24">
    <w:name w:val="Font Style24"/>
    <w:basedOn w:val="a0"/>
    <w:rsid w:val="0041393E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F41AD5"/>
  </w:style>
  <w:style w:type="character" w:customStyle="1" w:styleId="40">
    <w:name w:val="Заголовок 4 Знак"/>
    <w:basedOn w:val="a0"/>
    <w:link w:val="4"/>
    <w:uiPriority w:val="9"/>
    <w:rsid w:val="00F41AD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9C52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5">
    <w:name w:val="Emphasis"/>
    <w:basedOn w:val="a0"/>
    <w:uiPriority w:val="20"/>
    <w:qFormat/>
    <w:rsid w:val="00EC7AF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53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F41AD5"/>
    <w:pPr>
      <w:spacing w:before="100" w:beforeAutospacing="1" w:after="100" w:afterAutospacing="1"/>
      <w:jc w:val="left"/>
      <w:outlineLvl w:val="3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538"/>
    <w:pPr>
      <w:ind w:left="720"/>
      <w:contextualSpacing/>
    </w:pPr>
  </w:style>
  <w:style w:type="paragraph" w:styleId="a4">
    <w:name w:val="header"/>
    <w:basedOn w:val="a"/>
    <w:link w:val="a5"/>
    <w:uiPriority w:val="99"/>
    <w:rsid w:val="00E66538"/>
    <w:pPr>
      <w:tabs>
        <w:tab w:val="center" w:pos="4677"/>
        <w:tab w:val="right" w:pos="9355"/>
      </w:tabs>
    </w:pPr>
    <w:rPr>
      <w:b w:val="0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rsid w:val="00E6653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rsid w:val="00E6653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66538"/>
    <w:rPr>
      <w:rFonts w:ascii="Times New Roman" w:eastAsia="Times New Roman" w:hAnsi="Times New Roman" w:cs="Times New Roman"/>
      <w:b/>
      <w:sz w:val="16"/>
      <w:szCs w:val="16"/>
      <w:lang w:eastAsia="ru-RU"/>
    </w:rPr>
  </w:style>
  <w:style w:type="paragraph" w:styleId="a6">
    <w:name w:val="List"/>
    <w:basedOn w:val="a"/>
    <w:rsid w:val="00E66538"/>
    <w:pPr>
      <w:ind w:left="283" w:hanging="283"/>
    </w:pPr>
    <w:rPr>
      <w:sz w:val="20"/>
      <w:szCs w:val="20"/>
    </w:rPr>
  </w:style>
  <w:style w:type="paragraph" w:styleId="a7">
    <w:name w:val="Body Text"/>
    <w:basedOn w:val="a"/>
    <w:link w:val="a8"/>
    <w:uiPriority w:val="99"/>
    <w:semiHidden/>
    <w:unhideWhenUsed/>
    <w:rsid w:val="00E6653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E6653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9">
    <w:name w:val="Hyperlink"/>
    <w:basedOn w:val="a0"/>
    <w:uiPriority w:val="99"/>
    <w:rsid w:val="00E66538"/>
    <w:rPr>
      <w:color w:val="0000FF"/>
      <w:u w:val="single"/>
    </w:rPr>
  </w:style>
  <w:style w:type="table" w:styleId="aa">
    <w:name w:val="Table Grid"/>
    <w:basedOn w:val="a1"/>
    <w:uiPriority w:val="59"/>
    <w:rsid w:val="00C11D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rsid w:val="00FA1B25"/>
    <w:pPr>
      <w:spacing w:before="100" w:beforeAutospacing="1" w:after="100" w:afterAutospacing="1"/>
      <w:jc w:val="left"/>
    </w:pPr>
    <w:rPr>
      <w:b w:val="0"/>
    </w:rPr>
  </w:style>
  <w:style w:type="character" w:styleId="ac">
    <w:name w:val="Strong"/>
    <w:basedOn w:val="a0"/>
    <w:uiPriority w:val="22"/>
    <w:qFormat/>
    <w:rsid w:val="00FA1B25"/>
    <w:rPr>
      <w:rFonts w:cs="Times New Roman"/>
      <w:b/>
      <w:bCs/>
    </w:rPr>
  </w:style>
  <w:style w:type="paragraph" w:customStyle="1" w:styleId="Style4">
    <w:name w:val="Style4"/>
    <w:basedOn w:val="a"/>
    <w:rsid w:val="003C1455"/>
    <w:pPr>
      <w:widowControl w:val="0"/>
      <w:autoSpaceDE w:val="0"/>
      <w:autoSpaceDN w:val="0"/>
      <w:adjustRightInd w:val="0"/>
      <w:spacing w:line="278" w:lineRule="exact"/>
      <w:jc w:val="both"/>
    </w:pPr>
    <w:rPr>
      <w:b w:val="0"/>
    </w:rPr>
  </w:style>
  <w:style w:type="paragraph" w:styleId="ad">
    <w:name w:val="footer"/>
    <w:basedOn w:val="a"/>
    <w:link w:val="ae"/>
    <w:uiPriority w:val="99"/>
    <w:unhideWhenUsed/>
    <w:rsid w:val="000E01C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E01C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0E01C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E01C8"/>
    <w:rPr>
      <w:rFonts w:ascii="Tahoma" w:eastAsia="Times New Roman" w:hAnsi="Tahoma" w:cs="Tahoma"/>
      <w:b/>
      <w:sz w:val="16"/>
      <w:szCs w:val="16"/>
      <w:lang w:eastAsia="ru-RU"/>
    </w:rPr>
  </w:style>
  <w:style w:type="paragraph" w:styleId="af1">
    <w:name w:val="Title"/>
    <w:basedOn w:val="a"/>
    <w:link w:val="af2"/>
    <w:uiPriority w:val="99"/>
    <w:qFormat/>
    <w:rsid w:val="009D081C"/>
    <w:pPr>
      <w:ind w:firstLine="709"/>
    </w:pPr>
    <w:rPr>
      <w:sz w:val="28"/>
      <w:szCs w:val="20"/>
    </w:rPr>
  </w:style>
  <w:style w:type="character" w:customStyle="1" w:styleId="af2">
    <w:name w:val="Название Знак"/>
    <w:basedOn w:val="a0"/>
    <w:link w:val="af1"/>
    <w:uiPriority w:val="99"/>
    <w:rsid w:val="009D081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3">
    <w:name w:val="FollowedHyperlink"/>
    <w:basedOn w:val="a0"/>
    <w:uiPriority w:val="99"/>
    <w:semiHidden/>
    <w:unhideWhenUsed/>
    <w:rsid w:val="00A96439"/>
    <w:rPr>
      <w:color w:val="800080" w:themeColor="followedHyperlink"/>
      <w:u w:val="single"/>
    </w:rPr>
  </w:style>
  <w:style w:type="paragraph" w:styleId="af4">
    <w:name w:val="No Spacing"/>
    <w:uiPriority w:val="1"/>
    <w:qFormat/>
    <w:rsid w:val="00083A1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FontStyle24">
    <w:name w:val="Font Style24"/>
    <w:basedOn w:val="a0"/>
    <w:rsid w:val="0041393E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F41AD5"/>
  </w:style>
  <w:style w:type="character" w:customStyle="1" w:styleId="40">
    <w:name w:val="Заголовок 4 Знак"/>
    <w:basedOn w:val="a0"/>
    <w:link w:val="4"/>
    <w:uiPriority w:val="9"/>
    <w:rsid w:val="00F41AD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9C52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5">
    <w:name w:val="Emphasis"/>
    <w:basedOn w:val="a0"/>
    <w:uiPriority w:val="20"/>
    <w:qFormat/>
    <w:rsid w:val="00EC7A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market@ipkrp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pkrpo.ru/index.php/povyshenie-kvalifikatsii?id=29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pkrpo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ket@ipkrpo.r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rket@ipkrpo.ru" TargetMode="External"/><Relationship Id="rId1" Type="http://schemas.openxmlformats.org/officeDocument/2006/relationships/hyperlink" Target="http://www.ipkrp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2016-07-05T09:03:00Z</cp:lastPrinted>
  <dcterms:created xsi:type="dcterms:W3CDTF">2016-12-05T11:49:00Z</dcterms:created>
  <dcterms:modified xsi:type="dcterms:W3CDTF">2016-12-05T11:49:00Z</dcterms:modified>
</cp:coreProperties>
</file>