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4E" w:rsidRPr="007A2D13" w:rsidRDefault="00CD5D6B" w:rsidP="00B358A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65pt;height:148.75pt">
            <v:imagedata r:id="rId5" o:title=""/>
          </v:shape>
        </w:pict>
      </w:r>
    </w:p>
    <w:p w:rsidR="00917B4E" w:rsidRPr="007A2D13" w:rsidRDefault="00917B4E" w:rsidP="00B358A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17B4E" w:rsidRDefault="00917B4E" w:rsidP="0013337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17B4E" w:rsidRDefault="00917B4E" w:rsidP="009E1A4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color w:val="FF6600"/>
          <w:sz w:val="72"/>
          <w:szCs w:val="72"/>
          <w:lang w:eastAsia="ru-RU"/>
        </w:rPr>
      </w:pPr>
      <w:r w:rsidRPr="007A2D13">
        <w:rPr>
          <w:rFonts w:ascii="Times New Roman" w:hAnsi="Times New Roman"/>
          <w:b/>
          <w:bCs/>
          <w:color w:val="FF6600"/>
          <w:sz w:val="56"/>
          <w:szCs w:val="56"/>
          <w:lang w:eastAsia="ru-RU"/>
        </w:rPr>
        <w:t xml:space="preserve">        </w:t>
      </w:r>
      <w:r>
        <w:rPr>
          <w:rFonts w:ascii="Times New Roman" w:hAnsi="Times New Roman"/>
          <w:b/>
          <w:bCs/>
          <w:color w:val="FF6600"/>
          <w:sz w:val="56"/>
          <w:szCs w:val="56"/>
          <w:lang w:eastAsia="ru-RU"/>
        </w:rPr>
        <w:t xml:space="preserve">        </w:t>
      </w:r>
      <w:r w:rsidRPr="007A2D13">
        <w:rPr>
          <w:rFonts w:ascii="Times New Roman" w:hAnsi="Times New Roman"/>
          <w:b/>
          <w:bCs/>
          <w:color w:val="FF6600"/>
          <w:sz w:val="56"/>
          <w:szCs w:val="56"/>
          <w:lang w:eastAsia="ru-RU"/>
        </w:rPr>
        <w:t xml:space="preserve"> </w:t>
      </w:r>
      <w:bookmarkStart w:id="0" w:name="_GoBack"/>
      <w:r w:rsidRPr="007A2D13">
        <w:rPr>
          <w:rFonts w:ascii="Times New Roman" w:hAnsi="Times New Roman"/>
          <w:b/>
          <w:bCs/>
          <w:i/>
          <w:color w:val="FF6600"/>
          <w:sz w:val="72"/>
          <w:szCs w:val="72"/>
          <w:lang w:eastAsia="ru-RU"/>
        </w:rPr>
        <w:t>Сердце надо</w:t>
      </w:r>
    </w:p>
    <w:p w:rsidR="00917B4E" w:rsidRDefault="00917B4E" w:rsidP="009E1A4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color w:val="FF6600"/>
          <w:sz w:val="72"/>
          <w:szCs w:val="72"/>
          <w:lang w:eastAsia="ru-RU"/>
        </w:rPr>
      </w:pPr>
      <w:r>
        <w:rPr>
          <w:rFonts w:ascii="Times New Roman" w:hAnsi="Times New Roman"/>
          <w:b/>
          <w:bCs/>
          <w:i/>
          <w:color w:val="FF6600"/>
          <w:sz w:val="72"/>
          <w:szCs w:val="72"/>
          <w:lang w:eastAsia="ru-RU"/>
        </w:rPr>
        <w:t xml:space="preserve">       </w:t>
      </w:r>
      <w:r w:rsidRPr="007A2D13">
        <w:rPr>
          <w:rFonts w:ascii="Times New Roman" w:hAnsi="Times New Roman"/>
          <w:b/>
          <w:bCs/>
          <w:i/>
          <w:color w:val="FF6600"/>
          <w:sz w:val="72"/>
          <w:szCs w:val="72"/>
          <w:lang w:eastAsia="ru-RU"/>
        </w:rPr>
        <w:t xml:space="preserve"> беречь с детства</w:t>
      </w:r>
      <w:bookmarkEnd w:id="0"/>
    </w:p>
    <w:p w:rsidR="00CD5D6B" w:rsidRDefault="00917B4E" w:rsidP="009E1A4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40"/>
          <w:szCs w:val="40"/>
          <w:lang w:eastAsia="ru-RU"/>
        </w:rPr>
        <w:t xml:space="preserve">               </w:t>
      </w:r>
    </w:p>
    <w:p w:rsidR="00917B4E" w:rsidRDefault="00CD5D6B" w:rsidP="00CD5D6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000000"/>
          <w:sz w:val="40"/>
          <w:szCs w:val="40"/>
          <w:lang w:eastAsia="ru-RU"/>
        </w:rPr>
      </w:pPr>
      <w:proofErr w:type="gramStart"/>
      <w:r>
        <w:rPr>
          <w:rFonts w:ascii="Times New Roman" w:hAnsi="Times New Roman"/>
          <w:b/>
          <w:bCs/>
          <w:i/>
          <w:color w:val="000000"/>
          <w:sz w:val="40"/>
          <w:szCs w:val="40"/>
          <w:lang w:eastAsia="ru-RU"/>
        </w:rPr>
        <w:t>(</w:t>
      </w:r>
      <w:r w:rsidR="00917B4E" w:rsidRPr="00133378">
        <w:rPr>
          <w:rFonts w:ascii="Times New Roman" w:hAnsi="Times New Roman"/>
          <w:b/>
          <w:bCs/>
          <w:i/>
          <w:color w:val="000000"/>
          <w:sz w:val="40"/>
          <w:szCs w:val="40"/>
          <w:lang w:eastAsia="ru-RU"/>
        </w:rPr>
        <w:t>Консультация для родителей</w:t>
      </w:r>
      <w:proofErr w:type="gramEnd"/>
    </w:p>
    <w:p w:rsidR="00917B4E" w:rsidRDefault="00917B4E" w:rsidP="009E1A4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40"/>
          <w:szCs w:val="40"/>
          <w:lang w:eastAsia="ru-RU"/>
        </w:rPr>
        <w:t xml:space="preserve">        инструктора  по физической культуре</w:t>
      </w:r>
    </w:p>
    <w:p w:rsidR="00917B4E" w:rsidRPr="00133378" w:rsidRDefault="00917B4E" w:rsidP="009E1A4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40"/>
          <w:szCs w:val="40"/>
          <w:lang w:eastAsia="ru-RU"/>
        </w:rPr>
        <w:t xml:space="preserve">                         Зыряновой А.В.</w:t>
      </w:r>
      <w:r w:rsidR="00CD5D6B">
        <w:rPr>
          <w:rFonts w:ascii="Times New Roman" w:hAnsi="Times New Roman"/>
          <w:b/>
          <w:bCs/>
          <w:i/>
          <w:color w:val="000000"/>
          <w:sz w:val="40"/>
          <w:szCs w:val="40"/>
          <w:lang w:eastAsia="ru-RU"/>
        </w:rPr>
        <w:t>)</w:t>
      </w:r>
    </w:p>
    <w:p w:rsidR="00917B4E" w:rsidRPr="007A2D13" w:rsidRDefault="00917B4E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i/>
          <w:color w:val="000000"/>
          <w:sz w:val="40"/>
          <w:szCs w:val="40"/>
          <w:lang w:eastAsia="ru-RU"/>
        </w:rPr>
      </w:pPr>
      <w:r w:rsidRPr="007A2D13">
        <w:rPr>
          <w:rFonts w:ascii="Times New Roman" w:hAnsi="Times New Roman"/>
          <w:i/>
          <w:color w:val="000000"/>
          <w:sz w:val="40"/>
          <w:szCs w:val="40"/>
          <w:lang w:eastAsia="ru-RU"/>
        </w:rPr>
        <w:t>Болезни сердца  - это проблема всех развитых стран мира, в том числе и России. Болезни системы кровообращения сокращают продолжительность жизни человека, являются основной причиной инвалидности, а также внезапной смерти. Часто истоки этих заболеваний у взрослых находятся в детском и подростковом возрасте. Известные факторы риска ишемической болезни сердца - избыточная масса тела, пристрастие к курению, малая физическая активность - начинают формироваться именно в детском и подростковом возрасте. Начинаясь еще в детстве, большинство из них сопровождают человека всю его жизнь.</w:t>
      </w:r>
    </w:p>
    <w:p w:rsidR="00917B4E" w:rsidRPr="00613E18" w:rsidRDefault="00917B4E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1A4E">
        <w:rPr>
          <w:rFonts w:ascii="Times New Roman" w:hAnsi="Times New Roman"/>
          <w:b/>
          <w:bCs/>
          <w:i/>
          <w:color w:val="99CC00"/>
          <w:sz w:val="44"/>
          <w:szCs w:val="44"/>
          <w:lang w:eastAsia="ru-RU"/>
        </w:rPr>
        <w:lastRenderedPageBreak/>
        <w:t>1. Рациональное питание</w:t>
      </w:r>
      <w:r w:rsidRPr="00613E1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Дети должны иметь полноценный рацион, соответствующий физиологическим потребностям растущего организма. Содержание растительных жиров в диете должно составлять не менее 30% от общего количества жиров. Полезны свежие овощи, фрукты, соки, а следует ограничить тонизирующие напитки, экстрактивные вещества и продукты, содержащие легкоусвояемые углеводы. </w:t>
      </w:r>
      <w:proofErr w:type="gramStart"/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>Из микроэлементов "любимы" сердцем калий и магний (это сухофрукты, тыква, кабачки, баклажаны), а "нелюбим" натрий (соль).</w:t>
      </w:r>
      <w:proofErr w:type="gramEnd"/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У определенной части населения причина болезни - избыточное потребление соли. Ограничение употребления соли (до </w:t>
      </w:r>
      <w:smartTag w:uri="urn:schemas-microsoft-com:office:smarttags" w:element="metricconverter">
        <w:smartTagPr>
          <w:attr w:name="ProductID" w:val="5 г"/>
        </w:smartTagPr>
        <w:r w:rsidRPr="00613E18">
          <w:rPr>
            <w:rFonts w:ascii="Times New Roman" w:hAnsi="Times New Roman"/>
            <w:color w:val="000000"/>
            <w:sz w:val="32"/>
            <w:szCs w:val="32"/>
            <w:lang w:eastAsia="ru-RU"/>
          </w:rPr>
          <w:t>5 г</w:t>
        </w:r>
      </w:smartTag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) в первую очередь должно касаться </w:t>
      </w:r>
      <w:proofErr w:type="gramStart"/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>страдающих</w:t>
      </w:r>
      <w:proofErr w:type="gramEnd"/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ожирением и имеющих в семейном анамнезе артериальную гипертонию.</w:t>
      </w:r>
    </w:p>
    <w:p w:rsidR="00917B4E" w:rsidRDefault="00917B4E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1A4E">
        <w:rPr>
          <w:rFonts w:ascii="Times New Roman" w:hAnsi="Times New Roman"/>
          <w:b/>
          <w:bCs/>
          <w:i/>
          <w:color w:val="99CC00"/>
          <w:sz w:val="44"/>
          <w:szCs w:val="44"/>
          <w:lang w:eastAsia="ru-RU"/>
        </w:rPr>
        <w:t>2. Физические нагрузки</w:t>
      </w:r>
      <w:r w:rsidRPr="00613E1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 данным американской ассоциации кардиологов, для хорошего здоровья взрослым и детям с 5 лет необходимо ежедневно 30 минут умеренной физической нагрузки и 3-4 раза в неделю по 30 минут интенсивной физической нагрузки.</w:t>
      </w:r>
    </w:p>
    <w:p w:rsidR="00917B4E" w:rsidRPr="00613E18" w:rsidRDefault="00917B4E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Примером умеренной физической активности являются:</w:t>
      </w:r>
    </w:p>
    <w:p w:rsidR="00917B4E" w:rsidRPr="00613E18" w:rsidRDefault="00917B4E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-ходьба быстрым шагом </w:t>
      </w:r>
      <w:smartTag w:uri="urn:schemas-microsoft-com:office:smarttags" w:element="metricconverter">
        <w:smartTagPr>
          <w:attr w:name="ProductID" w:val="3 км"/>
        </w:smartTagPr>
        <w:r w:rsidRPr="00613E18">
          <w:rPr>
            <w:rFonts w:ascii="Times New Roman" w:hAnsi="Times New Roman"/>
            <w:color w:val="000000"/>
            <w:sz w:val="32"/>
            <w:szCs w:val="32"/>
            <w:lang w:eastAsia="ru-RU"/>
          </w:rPr>
          <w:t>3 км</w:t>
        </w:r>
      </w:smartTag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за 30 минут;</w:t>
      </w:r>
    </w:p>
    <w:p w:rsidR="00917B4E" w:rsidRPr="00613E18" w:rsidRDefault="00917B4E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-езда на велосипеде </w:t>
      </w:r>
      <w:smartTag w:uri="urn:schemas-microsoft-com:office:smarttags" w:element="metricconverter">
        <w:smartTagPr>
          <w:attr w:name="ProductID" w:val="8 км"/>
        </w:smartTagPr>
        <w:r w:rsidRPr="00613E18">
          <w:rPr>
            <w:rFonts w:ascii="Times New Roman" w:hAnsi="Times New Roman"/>
            <w:color w:val="000000"/>
            <w:sz w:val="32"/>
            <w:szCs w:val="32"/>
            <w:lang w:eastAsia="ru-RU"/>
          </w:rPr>
          <w:t>8 км</w:t>
        </w:r>
      </w:smartTag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за 30 минут;</w:t>
      </w:r>
    </w:p>
    <w:p w:rsidR="00917B4E" w:rsidRPr="00613E18" w:rsidRDefault="00917B4E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>-танцы в быстром темпе 30 минут;</w:t>
      </w:r>
    </w:p>
    <w:p w:rsidR="00917B4E" w:rsidRPr="00613E18" w:rsidRDefault="00917B4E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>-игра в баскетбол, волейбол 30 минут.</w:t>
      </w:r>
    </w:p>
    <w:p w:rsidR="00917B4E" w:rsidRPr="00613E18" w:rsidRDefault="00917B4E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1A4E">
        <w:rPr>
          <w:rFonts w:ascii="Times New Roman" w:hAnsi="Times New Roman"/>
          <w:b/>
          <w:bCs/>
          <w:i/>
          <w:color w:val="99CC00"/>
          <w:sz w:val="44"/>
          <w:szCs w:val="44"/>
          <w:lang w:eastAsia="ru-RU"/>
        </w:rPr>
        <w:t>3. Контроль за массой тела</w:t>
      </w:r>
      <w:r w:rsidRPr="00613E1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Не секрет, что растет число детей с избыточным весом. Ребенок, страдающий ожирением, как правило, - потенциально взрослый человек с избыточным весом. У таких ребят возникает ряд социально-психологических проблем, которые сохраняются на долгие годы, порой на всю жизнь. Многие исследователи считают, что в развитии ожирения большое значение имеет наследственность. При избыточном весе у обоих родителей до 80% детей также имеют повышенный вес. Тут сочетаются два фактора: наследственная предрасположенность и привычка к неправильному, </w:t>
      </w:r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нерациональному питанию, обусловленному семейными традициями. Развитие ожирения в большой степени обусловливают переедание и низкая физическая активность. К сожалению, многие родители кормят детей неправильно. Мнение таких родителей - "полный ребенок - здоровый ребенок"- весьма далеко от истины. В основе ожирения лежит нарушение баланса между поступлением энергии в организм и ее расходом. Коррекция питания, повышение физической активности и учет психологии полного ребенка - необходимые составные моменты нормализации его веса.</w:t>
      </w:r>
    </w:p>
    <w:p w:rsidR="00917B4E" w:rsidRPr="00613E18" w:rsidRDefault="00917B4E" w:rsidP="00613E1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1A4E">
        <w:rPr>
          <w:rFonts w:ascii="Times New Roman" w:hAnsi="Times New Roman"/>
          <w:b/>
          <w:bCs/>
          <w:i/>
          <w:color w:val="99CC00"/>
          <w:sz w:val="44"/>
          <w:szCs w:val="44"/>
          <w:lang w:eastAsia="ru-RU"/>
        </w:rPr>
        <w:t>4. Наблюдение за ростом и здоровьем ребенка</w:t>
      </w:r>
      <w:r w:rsidRPr="00613E1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  <w:r w:rsidRPr="00613E1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Если у ребенка или его родителей есть какие-то жалобы, беспокоят какие-то симптомы, а также, если отягощена наследственность по сердечно-сосудистым заболеваниям, то следует, не откладывая, обратиться к специалисту в поликлинике. Врач проведет осмотр и при необходимости назначит нужные обследования. Для профилактики гипертонической болезни у детей важно раннее выявление повышенного АД, этапное лечение, длительная диспансеризация с коррекцией образа жизни.</w:t>
      </w:r>
    </w:p>
    <w:p w:rsidR="00917B4E" w:rsidRDefault="00917B4E" w:rsidP="00613E18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b/>
          <w:color w:val="000000"/>
          <w:sz w:val="56"/>
          <w:szCs w:val="56"/>
          <w:u w:val="single"/>
          <w:lang w:eastAsia="ru-RU"/>
        </w:rPr>
      </w:pPr>
    </w:p>
    <w:p w:rsidR="00917B4E" w:rsidRPr="007A2D13" w:rsidRDefault="00917B4E" w:rsidP="00613E1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b/>
          <w:i/>
          <w:color w:val="339966"/>
          <w:sz w:val="52"/>
          <w:szCs w:val="52"/>
          <w:lang w:eastAsia="ru-RU"/>
        </w:rPr>
      </w:pPr>
      <w:r w:rsidRPr="007A2D13">
        <w:rPr>
          <w:rFonts w:ascii="Trebuchet MS" w:hAnsi="Trebuchet MS"/>
          <w:b/>
          <w:i/>
          <w:color w:val="339966"/>
          <w:sz w:val="52"/>
          <w:szCs w:val="52"/>
          <w:shd w:val="clear" w:color="auto" w:fill="FFFFFF"/>
        </w:rPr>
        <w:t>«Собственные наблюдения человека за тем, что ему хорошо, а что вредно, есть самая лучшая медицина для сохранения здоровья.»</w:t>
      </w:r>
      <w:r w:rsidRPr="007A2D13">
        <w:rPr>
          <w:rStyle w:val="apple-converted-space"/>
          <w:rFonts w:ascii="Trebuchet MS" w:hAnsi="Trebuchet MS"/>
          <w:b/>
          <w:i/>
          <w:color w:val="339966"/>
          <w:sz w:val="52"/>
          <w:szCs w:val="52"/>
          <w:shd w:val="clear" w:color="auto" w:fill="FFFFFF"/>
        </w:rPr>
        <w:t> </w:t>
      </w:r>
      <w:r w:rsidRPr="007A2D13">
        <w:rPr>
          <w:rFonts w:ascii="Trebuchet MS" w:hAnsi="Trebuchet MS"/>
          <w:b/>
          <w:i/>
          <w:color w:val="339966"/>
          <w:sz w:val="52"/>
          <w:szCs w:val="52"/>
        </w:rPr>
        <w:br/>
      </w:r>
      <w:proofErr w:type="spellStart"/>
      <w:r w:rsidRPr="007A2D13">
        <w:rPr>
          <w:rFonts w:ascii="Trebuchet MS" w:hAnsi="Trebuchet MS"/>
          <w:b/>
          <w:bCs/>
          <w:i/>
          <w:color w:val="339966"/>
          <w:sz w:val="52"/>
          <w:szCs w:val="52"/>
          <w:bdr w:val="none" w:sz="0" w:space="0" w:color="auto" w:frame="1"/>
          <w:shd w:val="clear" w:color="auto" w:fill="FFFFFF"/>
        </w:rPr>
        <w:t>Фрэнсис</w:t>
      </w:r>
      <w:proofErr w:type="spellEnd"/>
      <w:r w:rsidRPr="007A2D13">
        <w:rPr>
          <w:rFonts w:ascii="Trebuchet MS" w:hAnsi="Trebuchet MS"/>
          <w:b/>
          <w:bCs/>
          <w:i/>
          <w:color w:val="339966"/>
          <w:sz w:val="52"/>
          <w:szCs w:val="52"/>
          <w:bdr w:val="none" w:sz="0" w:space="0" w:color="auto" w:frame="1"/>
          <w:shd w:val="clear" w:color="auto" w:fill="FFFFFF"/>
        </w:rPr>
        <w:t xml:space="preserve"> Бэкон, английский философ</w:t>
      </w:r>
    </w:p>
    <w:p w:rsidR="00917B4E" w:rsidRPr="007A2D13" w:rsidRDefault="00917B4E">
      <w:pPr>
        <w:rPr>
          <w:color w:val="339966"/>
        </w:rPr>
      </w:pPr>
    </w:p>
    <w:sectPr w:rsidR="00917B4E" w:rsidRPr="007A2D13" w:rsidSect="003137A6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E6E"/>
    <w:rsid w:val="000D0E6E"/>
    <w:rsid w:val="00133378"/>
    <w:rsid w:val="001E4AE3"/>
    <w:rsid w:val="003137A6"/>
    <w:rsid w:val="00555D4F"/>
    <w:rsid w:val="00613E18"/>
    <w:rsid w:val="006A04E0"/>
    <w:rsid w:val="007A2D13"/>
    <w:rsid w:val="00917B4E"/>
    <w:rsid w:val="009E1A4E"/>
    <w:rsid w:val="00AD07AF"/>
    <w:rsid w:val="00B358AF"/>
    <w:rsid w:val="00C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3E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9E1A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551</Words>
  <Characters>3145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10</cp:revision>
  <dcterms:created xsi:type="dcterms:W3CDTF">2015-05-31T14:17:00Z</dcterms:created>
  <dcterms:modified xsi:type="dcterms:W3CDTF">2016-02-29T10:35:00Z</dcterms:modified>
</cp:coreProperties>
</file>